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1B72" w:rsidRPr="00184804" w:rsidRDefault="00D51B72" w:rsidP="00D51B72">
      <w:pPr>
        <w:spacing w:line="240" w:lineRule="auto"/>
        <w:ind w:left="360"/>
        <w:jc w:val="center"/>
        <w:rPr>
          <w:b/>
          <w:bCs/>
          <w:szCs w:val="24"/>
          <w:lang w:val="ru-RU"/>
        </w:rPr>
      </w:pPr>
      <w:r w:rsidRPr="00184804">
        <w:rPr>
          <w:b/>
          <w:bCs/>
          <w:szCs w:val="24"/>
          <w:lang w:val="ru-RU"/>
        </w:rPr>
        <w:t>ДЕПАРТАМЕНТ ОБРАЗОВАНИЯ АДМИНИСТРАЦИИ</w:t>
      </w:r>
    </w:p>
    <w:p w:rsidR="00D51B72" w:rsidRPr="00184804" w:rsidRDefault="00D51B72" w:rsidP="00D51B72">
      <w:pPr>
        <w:spacing w:line="240" w:lineRule="auto"/>
        <w:ind w:left="360"/>
        <w:jc w:val="center"/>
        <w:rPr>
          <w:b/>
          <w:bCs/>
          <w:szCs w:val="24"/>
          <w:lang w:val="ru-RU"/>
        </w:rPr>
      </w:pPr>
      <w:r w:rsidRPr="00184804">
        <w:rPr>
          <w:b/>
          <w:bCs/>
          <w:szCs w:val="24"/>
          <w:lang w:val="ru-RU"/>
        </w:rPr>
        <w:t>ГОРОДСКОГО ОКРУГА САМАРА</w:t>
      </w:r>
    </w:p>
    <w:p w:rsidR="00D51B72" w:rsidRPr="00184804" w:rsidRDefault="00D51B72" w:rsidP="00D51B72">
      <w:pPr>
        <w:spacing w:line="240" w:lineRule="auto"/>
        <w:ind w:left="360"/>
        <w:jc w:val="center"/>
        <w:rPr>
          <w:b/>
          <w:bCs/>
          <w:szCs w:val="24"/>
          <w:lang w:val="ru-RU"/>
        </w:rPr>
      </w:pPr>
      <w:r w:rsidRPr="00184804">
        <w:rPr>
          <w:b/>
          <w:bCs/>
          <w:szCs w:val="24"/>
          <w:lang w:val="ru-RU"/>
        </w:rPr>
        <w:t>МУНИЦИПАЛЬНОЕ БЮДЖЕТНОЕ ОБРАЗОВАТЕЛЬНОЕ УЧРЕЖДЕНИЕ</w:t>
      </w:r>
    </w:p>
    <w:p w:rsidR="00D51B72" w:rsidRDefault="00D51B72" w:rsidP="00D51B72">
      <w:pPr>
        <w:spacing w:line="240" w:lineRule="auto"/>
        <w:ind w:left="360"/>
        <w:jc w:val="center"/>
        <w:rPr>
          <w:b/>
          <w:bCs/>
          <w:szCs w:val="24"/>
          <w:lang w:val="ru-RU"/>
        </w:rPr>
      </w:pPr>
      <w:r>
        <w:rPr>
          <w:b/>
          <w:bCs/>
          <w:szCs w:val="24"/>
          <w:lang w:val="ru-RU"/>
        </w:rPr>
        <w:t xml:space="preserve">ОРГАНИЗАЦИЯ </w:t>
      </w:r>
      <w:r w:rsidRPr="00184804">
        <w:rPr>
          <w:b/>
          <w:bCs/>
          <w:szCs w:val="24"/>
          <w:lang w:val="ru-RU"/>
        </w:rPr>
        <w:t xml:space="preserve">ДОПОЛНИТЕЛЬНОГО </w:t>
      </w:r>
    </w:p>
    <w:p w:rsidR="00D51B72" w:rsidRPr="00184804" w:rsidRDefault="00D51B72" w:rsidP="00D51B72">
      <w:pPr>
        <w:spacing w:line="240" w:lineRule="auto"/>
        <w:ind w:left="360"/>
        <w:jc w:val="center"/>
        <w:rPr>
          <w:b/>
          <w:bCs/>
          <w:szCs w:val="24"/>
          <w:lang w:val="ru-RU"/>
        </w:rPr>
      </w:pPr>
      <w:r w:rsidRPr="00184804">
        <w:rPr>
          <w:b/>
          <w:bCs/>
          <w:szCs w:val="24"/>
          <w:lang w:val="ru-RU"/>
        </w:rPr>
        <w:t>ПРОФЕССИОНАЛЬНОГО ОБРАЗОВАНИЯ</w:t>
      </w:r>
    </w:p>
    <w:p w:rsidR="00D51B72" w:rsidRPr="00184804" w:rsidRDefault="00D51B72" w:rsidP="00D51B72">
      <w:pPr>
        <w:spacing w:line="240" w:lineRule="auto"/>
        <w:jc w:val="center"/>
        <w:rPr>
          <w:b/>
          <w:bCs/>
          <w:szCs w:val="24"/>
          <w:lang w:val="ru-RU"/>
        </w:rPr>
      </w:pPr>
      <w:r w:rsidRPr="00184804">
        <w:rPr>
          <w:b/>
          <w:bCs/>
          <w:szCs w:val="24"/>
          <w:lang w:val="ru-RU"/>
        </w:rPr>
        <w:t xml:space="preserve"> «ЦЕНТР РАЗВИТИЯ ОБРАЗОВАНИЯ ГОРОДСКОГО ОКРУГА САМАРА»</w:t>
      </w:r>
    </w:p>
    <w:p w:rsidR="00D51B72" w:rsidRPr="00184804" w:rsidRDefault="00D51B72" w:rsidP="00D51B72">
      <w:pPr>
        <w:spacing w:line="240" w:lineRule="auto"/>
        <w:jc w:val="center"/>
        <w:rPr>
          <w:b/>
          <w:bCs/>
          <w:szCs w:val="24"/>
          <w:lang w:val="ru-RU"/>
        </w:rPr>
      </w:pPr>
    </w:p>
    <w:p w:rsidR="00D51B72" w:rsidRPr="00184804" w:rsidRDefault="00D51B72" w:rsidP="00D51B72">
      <w:pPr>
        <w:spacing w:line="240" w:lineRule="auto"/>
        <w:jc w:val="center"/>
        <w:rPr>
          <w:b/>
          <w:bCs/>
          <w:szCs w:val="24"/>
          <w:lang w:val="ru-RU"/>
        </w:rPr>
      </w:pPr>
    </w:p>
    <w:p w:rsidR="00D51B72" w:rsidRPr="00184804" w:rsidRDefault="00D51B72" w:rsidP="00D51B72">
      <w:pPr>
        <w:spacing w:line="240" w:lineRule="auto"/>
        <w:jc w:val="center"/>
        <w:rPr>
          <w:b/>
          <w:bCs/>
          <w:szCs w:val="24"/>
          <w:lang w:val="ru-RU"/>
        </w:rPr>
      </w:pPr>
    </w:p>
    <w:p w:rsidR="00D51B72" w:rsidRPr="00184804" w:rsidRDefault="00D51B72" w:rsidP="00D51B72">
      <w:pPr>
        <w:spacing w:line="240" w:lineRule="auto"/>
        <w:jc w:val="center"/>
        <w:rPr>
          <w:b/>
          <w:bCs/>
          <w:szCs w:val="24"/>
          <w:lang w:val="ru-RU"/>
        </w:rPr>
      </w:pPr>
    </w:p>
    <w:p w:rsidR="00D51B72" w:rsidRPr="00184804" w:rsidRDefault="00D51B72" w:rsidP="00D51B72">
      <w:pPr>
        <w:spacing w:line="240" w:lineRule="auto"/>
        <w:jc w:val="center"/>
        <w:rPr>
          <w:b/>
          <w:bCs/>
          <w:szCs w:val="24"/>
          <w:lang w:val="ru-RU"/>
        </w:rPr>
      </w:pPr>
    </w:p>
    <w:p w:rsidR="00D51B72" w:rsidRPr="00184804" w:rsidRDefault="00D51B72" w:rsidP="00D51B72">
      <w:pPr>
        <w:spacing w:line="240" w:lineRule="auto"/>
        <w:jc w:val="center"/>
        <w:rPr>
          <w:b/>
          <w:bCs/>
          <w:szCs w:val="24"/>
          <w:lang w:val="ru-RU"/>
        </w:rPr>
      </w:pPr>
    </w:p>
    <w:p w:rsidR="00D51B72" w:rsidRPr="00184804" w:rsidRDefault="00D51B72" w:rsidP="00D51B72">
      <w:pPr>
        <w:spacing w:line="240" w:lineRule="auto"/>
        <w:jc w:val="center"/>
        <w:rPr>
          <w:b/>
          <w:bCs/>
          <w:szCs w:val="24"/>
          <w:lang w:val="ru-RU"/>
        </w:rPr>
      </w:pPr>
    </w:p>
    <w:p w:rsidR="00D51B72" w:rsidRPr="00184804" w:rsidRDefault="00D51B72" w:rsidP="00D51B72">
      <w:pPr>
        <w:spacing w:line="240" w:lineRule="auto"/>
        <w:jc w:val="center"/>
        <w:rPr>
          <w:b/>
          <w:bCs/>
          <w:szCs w:val="24"/>
          <w:lang w:val="ru-RU"/>
        </w:rPr>
      </w:pPr>
      <w:r w:rsidRPr="00184804">
        <w:rPr>
          <w:b/>
          <w:bCs/>
          <w:szCs w:val="24"/>
          <w:lang w:val="ru-RU"/>
        </w:rPr>
        <w:t>ИТОГОВАЯ РАБОТА</w:t>
      </w:r>
    </w:p>
    <w:p w:rsidR="00D51B72" w:rsidRPr="00184804" w:rsidRDefault="00D51B72" w:rsidP="00D51B72">
      <w:pPr>
        <w:spacing w:line="240" w:lineRule="auto"/>
        <w:jc w:val="center"/>
        <w:rPr>
          <w:b/>
          <w:bCs/>
          <w:szCs w:val="24"/>
          <w:lang w:val="ru-RU"/>
        </w:rPr>
      </w:pPr>
    </w:p>
    <w:p w:rsidR="00D51B72" w:rsidRPr="00184804" w:rsidRDefault="00D51B72" w:rsidP="00265A8F">
      <w:pPr>
        <w:spacing w:line="240" w:lineRule="auto"/>
        <w:jc w:val="center"/>
        <w:rPr>
          <w:b/>
          <w:bCs/>
          <w:szCs w:val="24"/>
          <w:lang w:val="ru-RU"/>
        </w:rPr>
      </w:pPr>
      <w:r w:rsidRPr="00184804">
        <w:rPr>
          <w:b/>
          <w:bCs/>
          <w:szCs w:val="24"/>
          <w:lang w:val="ru-RU"/>
        </w:rPr>
        <w:t xml:space="preserve">по </w:t>
      </w:r>
      <w:r w:rsidR="00265A8F">
        <w:rPr>
          <w:b/>
          <w:bCs/>
          <w:szCs w:val="24"/>
          <w:lang w:val="ru-RU"/>
        </w:rPr>
        <w:t>итогам стажировки по теме</w:t>
      </w:r>
    </w:p>
    <w:p w:rsidR="004804DF" w:rsidRPr="004804DF" w:rsidRDefault="00D51B72" w:rsidP="004804DF">
      <w:pPr>
        <w:spacing w:line="240" w:lineRule="auto"/>
        <w:jc w:val="center"/>
        <w:rPr>
          <w:b/>
          <w:bCs/>
          <w:szCs w:val="24"/>
          <w:lang w:val="ru-RU"/>
        </w:rPr>
      </w:pPr>
      <w:r>
        <w:rPr>
          <w:b/>
          <w:bCs/>
          <w:szCs w:val="24"/>
          <w:lang w:val="ru-RU"/>
        </w:rPr>
        <w:t>«</w:t>
      </w:r>
      <w:r w:rsidR="004804DF" w:rsidRPr="004804DF">
        <w:rPr>
          <w:b/>
          <w:bCs/>
          <w:szCs w:val="24"/>
          <w:lang w:val="ru-RU"/>
        </w:rPr>
        <w:t xml:space="preserve">Применение  игровых технологий с детьми дошкольного возраста </w:t>
      </w:r>
    </w:p>
    <w:p w:rsidR="00D51B72" w:rsidRPr="00184804" w:rsidRDefault="004804DF" w:rsidP="004804DF">
      <w:pPr>
        <w:spacing w:line="240" w:lineRule="auto"/>
        <w:jc w:val="center"/>
        <w:rPr>
          <w:b/>
          <w:szCs w:val="24"/>
          <w:lang w:val="ru-RU"/>
        </w:rPr>
      </w:pPr>
      <w:r w:rsidRPr="004804DF">
        <w:rPr>
          <w:b/>
          <w:bCs/>
          <w:szCs w:val="24"/>
          <w:lang w:val="ru-RU"/>
        </w:rPr>
        <w:t>в образовательном процессе ДОО</w:t>
      </w:r>
      <w:r w:rsidR="00D51B72">
        <w:rPr>
          <w:b/>
          <w:bCs/>
          <w:szCs w:val="24"/>
          <w:lang w:val="ru-RU"/>
        </w:rPr>
        <w:t>»</w:t>
      </w:r>
    </w:p>
    <w:p w:rsidR="00D51B72" w:rsidRPr="00184804" w:rsidRDefault="00D51B72" w:rsidP="00D51B72">
      <w:pPr>
        <w:spacing w:line="240" w:lineRule="auto"/>
        <w:jc w:val="center"/>
        <w:rPr>
          <w:b/>
          <w:lang w:val="ru-RU"/>
        </w:rPr>
      </w:pPr>
    </w:p>
    <w:p w:rsidR="00D51B72" w:rsidRPr="00184804" w:rsidRDefault="00D51B72" w:rsidP="00D51B72">
      <w:pPr>
        <w:spacing w:line="240" w:lineRule="auto"/>
        <w:jc w:val="center"/>
        <w:rPr>
          <w:b/>
          <w:bCs/>
          <w:sz w:val="28"/>
          <w:szCs w:val="28"/>
          <w:lang w:val="ru-RU"/>
        </w:rPr>
      </w:pPr>
      <w:r w:rsidRPr="00184804">
        <w:rPr>
          <w:b/>
          <w:bCs/>
          <w:sz w:val="28"/>
          <w:szCs w:val="28"/>
          <w:lang w:val="ru-RU"/>
        </w:rPr>
        <w:t>«</w:t>
      </w:r>
      <w:r w:rsidR="00D51FCA">
        <w:rPr>
          <w:b/>
          <w:bCs/>
          <w:sz w:val="28"/>
          <w:szCs w:val="28"/>
          <w:lang w:val="ru-RU"/>
        </w:rPr>
        <w:t>Поймай звук</w:t>
      </w:r>
      <w:r w:rsidRPr="00184804">
        <w:rPr>
          <w:b/>
          <w:bCs/>
          <w:sz w:val="28"/>
          <w:szCs w:val="28"/>
          <w:lang w:val="ru-RU"/>
        </w:rPr>
        <w:t>»</w:t>
      </w:r>
    </w:p>
    <w:p w:rsidR="00D51B72" w:rsidRPr="005422DA" w:rsidRDefault="00D51B72" w:rsidP="00D51B72">
      <w:pPr>
        <w:spacing w:line="240" w:lineRule="auto"/>
        <w:jc w:val="center"/>
        <w:rPr>
          <w:bCs/>
          <w:i/>
          <w:szCs w:val="24"/>
          <w:lang w:val="ru-RU"/>
        </w:rPr>
      </w:pPr>
      <w:r w:rsidRPr="005422DA">
        <w:rPr>
          <w:bCs/>
          <w:i/>
          <w:szCs w:val="24"/>
          <w:lang w:val="ru-RU"/>
        </w:rPr>
        <w:t>(название итоговой работы)</w:t>
      </w:r>
    </w:p>
    <w:p w:rsidR="00D51B72" w:rsidRPr="00184804" w:rsidRDefault="00D51B72" w:rsidP="00D51B72">
      <w:pPr>
        <w:spacing w:line="240" w:lineRule="auto"/>
        <w:rPr>
          <w:b/>
          <w:bCs/>
          <w:szCs w:val="24"/>
          <w:lang w:val="ru-RU"/>
        </w:rPr>
      </w:pPr>
    </w:p>
    <w:p w:rsidR="00D51B72" w:rsidRPr="00184804" w:rsidRDefault="00D51B72" w:rsidP="00D51B72">
      <w:pPr>
        <w:spacing w:line="240" w:lineRule="auto"/>
        <w:jc w:val="center"/>
        <w:rPr>
          <w:b/>
          <w:bCs/>
          <w:szCs w:val="24"/>
          <w:lang w:val="ru-RU"/>
        </w:rPr>
      </w:pPr>
    </w:p>
    <w:p w:rsidR="00D51B72" w:rsidRDefault="00D51B72" w:rsidP="00D51B72">
      <w:pPr>
        <w:pStyle w:val="a3"/>
        <w:widowControl/>
        <w:spacing w:line="252" w:lineRule="auto"/>
        <w:ind w:firstLine="284"/>
        <w:jc w:val="both"/>
        <w:rPr>
          <w:szCs w:val="24"/>
        </w:rPr>
      </w:pPr>
    </w:p>
    <w:p w:rsidR="00D51B72" w:rsidRDefault="00D51B72" w:rsidP="00D51B72">
      <w:pPr>
        <w:pStyle w:val="a3"/>
        <w:widowControl/>
        <w:spacing w:line="252" w:lineRule="auto"/>
        <w:ind w:firstLine="284"/>
        <w:jc w:val="center"/>
        <w:rPr>
          <w:szCs w:val="24"/>
        </w:rPr>
      </w:pPr>
    </w:p>
    <w:p w:rsidR="00D51B72" w:rsidRDefault="00D51B72" w:rsidP="00D51B72">
      <w:pPr>
        <w:pStyle w:val="a3"/>
        <w:widowControl/>
        <w:spacing w:line="252" w:lineRule="auto"/>
        <w:jc w:val="right"/>
        <w:rPr>
          <w:b/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 w:rsidR="001C7658">
        <w:rPr>
          <w:b/>
          <w:szCs w:val="24"/>
        </w:rPr>
        <w:t>Выполнил</w:t>
      </w:r>
      <w:r w:rsidR="00F17939">
        <w:rPr>
          <w:b/>
          <w:szCs w:val="24"/>
        </w:rPr>
        <w:t>:</w:t>
      </w:r>
    </w:p>
    <w:p w:rsidR="00D51B72" w:rsidRDefault="00F17939" w:rsidP="00D51B72">
      <w:pPr>
        <w:pStyle w:val="a3"/>
        <w:widowControl/>
        <w:spacing w:line="252" w:lineRule="auto"/>
        <w:jc w:val="right"/>
        <w:rPr>
          <w:b/>
          <w:szCs w:val="24"/>
        </w:rPr>
      </w:pPr>
      <w:r>
        <w:rPr>
          <w:b/>
          <w:szCs w:val="24"/>
        </w:rPr>
        <w:t>Ермакова Светлана Васильевна</w:t>
      </w:r>
      <w:r w:rsidR="00D51B72">
        <w:rPr>
          <w:b/>
          <w:szCs w:val="24"/>
        </w:rPr>
        <w:t>,</w:t>
      </w:r>
    </w:p>
    <w:p w:rsidR="00D51B72" w:rsidRPr="00B17060" w:rsidRDefault="00D51B72" w:rsidP="00D51B72">
      <w:pPr>
        <w:pStyle w:val="a3"/>
        <w:widowControl/>
        <w:spacing w:line="252" w:lineRule="auto"/>
        <w:jc w:val="center"/>
        <w:rPr>
          <w:i/>
          <w:szCs w:val="24"/>
        </w:rPr>
      </w:pPr>
      <w:r>
        <w:rPr>
          <w:b/>
          <w:szCs w:val="24"/>
        </w:rPr>
        <w:t xml:space="preserve">                                                              </w:t>
      </w:r>
      <w:r w:rsidR="00F17939">
        <w:rPr>
          <w:b/>
          <w:szCs w:val="24"/>
        </w:rPr>
        <w:t xml:space="preserve">                                         </w:t>
      </w:r>
      <w:r w:rsidRPr="00B17060">
        <w:rPr>
          <w:i/>
          <w:szCs w:val="24"/>
        </w:rPr>
        <w:t>(Ф.И.О. полностью)</w:t>
      </w:r>
    </w:p>
    <w:p w:rsidR="00D51B72" w:rsidRDefault="001C7658" w:rsidP="00D51B72">
      <w:pPr>
        <w:pStyle w:val="a3"/>
        <w:widowControl/>
        <w:spacing w:line="252" w:lineRule="auto"/>
        <w:jc w:val="right"/>
        <w:rPr>
          <w:b/>
          <w:szCs w:val="24"/>
        </w:rPr>
      </w:pPr>
      <w:r>
        <w:rPr>
          <w:b/>
          <w:szCs w:val="24"/>
        </w:rPr>
        <w:t>воспитатель</w:t>
      </w:r>
      <w:r w:rsidR="00D51B72">
        <w:rPr>
          <w:b/>
          <w:szCs w:val="24"/>
        </w:rPr>
        <w:t xml:space="preserve">  МБДОУ </w:t>
      </w:r>
      <w:r w:rsidR="00F17939">
        <w:rPr>
          <w:b/>
          <w:szCs w:val="24"/>
        </w:rPr>
        <w:t xml:space="preserve">«Детский сад № 264» </w:t>
      </w:r>
      <w:proofErr w:type="spellStart"/>
      <w:r w:rsidR="00D51B72">
        <w:rPr>
          <w:b/>
          <w:szCs w:val="24"/>
        </w:rPr>
        <w:t>г.о</w:t>
      </w:r>
      <w:proofErr w:type="spellEnd"/>
      <w:r w:rsidR="00D51B72">
        <w:rPr>
          <w:b/>
          <w:szCs w:val="24"/>
        </w:rPr>
        <w:t>. Самара</w:t>
      </w:r>
    </w:p>
    <w:p w:rsidR="00D51B72" w:rsidRDefault="00D51B72" w:rsidP="00D51B72">
      <w:pPr>
        <w:pStyle w:val="a3"/>
        <w:widowControl/>
        <w:spacing w:line="252" w:lineRule="auto"/>
        <w:ind w:firstLine="284"/>
        <w:jc w:val="both"/>
        <w:rPr>
          <w:b/>
          <w:szCs w:val="24"/>
        </w:rPr>
      </w:pPr>
    </w:p>
    <w:p w:rsidR="00D51B72" w:rsidRDefault="00D51B72" w:rsidP="00D51B72">
      <w:pPr>
        <w:pStyle w:val="a3"/>
        <w:widowControl/>
        <w:spacing w:line="252" w:lineRule="auto"/>
        <w:ind w:firstLine="284"/>
        <w:jc w:val="both"/>
        <w:rPr>
          <w:b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250"/>
        <w:gridCol w:w="5105"/>
      </w:tblGrid>
      <w:tr w:rsidR="00D51B72" w:rsidTr="004D7C51">
        <w:tc>
          <w:tcPr>
            <w:tcW w:w="4361" w:type="dxa"/>
          </w:tcPr>
          <w:p w:rsidR="00D51B72" w:rsidRDefault="00D51B72" w:rsidP="004D7C51">
            <w:pPr>
              <w:pStyle w:val="a3"/>
              <w:widowControl/>
              <w:spacing w:line="252" w:lineRule="auto"/>
              <w:jc w:val="both"/>
              <w:rPr>
                <w:b/>
                <w:szCs w:val="24"/>
              </w:rPr>
            </w:pPr>
          </w:p>
        </w:tc>
        <w:tc>
          <w:tcPr>
            <w:tcW w:w="5210" w:type="dxa"/>
          </w:tcPr>
          <w:p w:rsidR="00D51B72" w:rsidRDefault="00F17939" w:rsidP="004D7C51">
            <w:pPr>
              <w:pStyle w:val="a3"/>
              <w:widowControl/>
              <w:spacing w:line="252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31.03.2023 г.</w:t>
            </w:r>
          </w:p>
          <w:p w:rsidR="00D51B72" w:rsidRPr="00B17060" w:rsidRDefault="00D51B72" w:rsidP="004D7C51">
            <w:pPr>
              <w:pStyle w:val="a3"/>
              <w:widowControl/>
              <w:spacing w:line="252" w:lineRule="auto"/>
              <w:jc w:val="center"/>
              <w:rPr>
                <w:i/>
                <w:szCs w:val="24"/>
              </w:rPr>
            </w:pPr>
            <w:r w:rsidRPr="00B17060">
              <w:rPr>
                <w:i/>
                <w:szCs w:val="24"/>
              </w:rPr>
              <w:t>(дата)</w:t>
            </w:r>
          </w:p>
          <w:p w:rsidR="00D51B72" w:rsidRDefault="00D51B72" w:rsidP="004D7C51">
            <w:pPr>
              <w:pStyle w:val="a3"/>
              <w:widowControl/>
              <w:spacing w:line="252" w:lineRule="auto"/>
              <w:jc w:val="center"/>
              <w:rPr>
                <w:b/>
                <w:szCs w:val="24"/>
              </w:rPr>
            </w:pPr>
          </w:p>
          <w:p w:rsidR="00D51B72" w:rsidRDefault="00D51B72" w:rsidP="004D7C51">
            <w:pPr>
              <w:pStyle w:val="a3"/>
              <w:widowControl/>
              <w:spacing w:line="252" w:lineRule="auto"/>
              <w:jc w:val="center"/>
              <w:rPr>
                <w:b/>
                <w:szCs w:val="24"/>
              </w:rPr>
            </w:pPr>
          </w:p>
          <w:p w:rsidR="00D51B72" w:rsidRDefault="00D51B72" w:rsidP="004D7C51">
            <w:pPr>
              <w:pStyle w:val="a3"/>
              <w:widowControl/>
              <w:spacing w:line="252" w:lineRule="auto"/>
              <w:jc w:val="center"/>
              <w:rPr>
                <w:b/>
                <w:szCs w:val="24"/>
              </w:rPr>
            </w:pPr>
          </w:p>
          <w:p w:rsidR="00D51B72" w:rsidRDefault="00D51B72" w:rsidP="004D7C51">
            <w:pPr>
              <w:pStyle w:val="a3"/>
              <w:widowControl/>
              <w:spacing w:line="252" w:lineRule="auto"/>
              <w:jc w:val="center"/>
              <w:rPr>
                <w:b/>
                <w:szCs w:val="24"/>
              </w:rPr>
            </w:pPr>
          </w:p>
        </w:tc>
      </w:tr>
    </w:tbl>
    <w:p w:rsidR="00D51B72" w:rsidRDefault="00D51B72" w:rsidP="00D51B72">
      <w:pPr>
        <w:pStyle w:val="a3"/>
        <w:widowControl/>
        <w:spacing w:line="252" w:lineRule="auto"/>
        <w:ind w:firstLine="284"/>
        <w:jc w:val="both"/>
        <w:rPr>
          <w:szCs w:val="24"/>
        </w:rPr>
      </w:pPr>
    </w:p>
    <w:p w:rsidR="00D51B72" w:rsidRDefault="00D51B72" w:rsidP="00D51B72">
      <w:pPr>
        <w:pStyle w:val="a3"/>
        <w:widowControl/>
        <w:spacing w:line="252" w:lineRule="auto"/>
        <w:ind w:firstLine="284"/>
        <w:jc w:val="both"/>
        <w:rPr>
          <w:szCs w:val="24"/>
        </w:rPr>
      </w:pPr>
    </w:p>
    <w:p w:rsidR="00D51B72" w:rsidRDefault="00D51B72" w:rsidP="00D51B72">
      <w:pPr>
        <w:pStyle w:val="a3"/>
        <w:widowControl/>
        <w:spacing w:line="252" w:lineRule="auto"/>
        <w:ind w:firstLine="284"/>
        <w:jc w:val="center"/>
        <w:rPr>
          <w:szCs w:val="24"/>
        </w:rPr>
      </w:pPr>
    </w:p>
    <w:p w:rsidR="00D51B72" w:rsidRDefault="00D51B72" w:rsidP="00D51B72">
      <w:pPr>
        <w:pStyle w:val="a3"/>
        <w:widowControl/>
        <w:spacing w:line="252" w:lineRule="auto"/>
        <w:ind w:firstLine="284"/>
        <w:jc w:val="center"/>
        <w:rPr>
          <w:szCs w:val="24"/>
        </w:rPr>
      </w:pPr>
    </w:p>
    <w:p w:rsidR="00D51B72" w:rsidRDefault="00D51B72" w:rsidP="00D51B72">
      <w:pPr>
        <w:pStyle w:val="a3"/>
        <w:widowControl/>
        <w:spacing w:line="252" w:lineRule="auto"/>
        <w:ind w:firstLine="284"/>
        <w:jc w:val="center"/>
        <w:rPr>
          <w:szCs w:val="24"/>
        </w:rPr>
      </w:pPr>
    </w:p>
    <w:p w:rsidR="00D51B72" w:rsidRDefault="00D51B72" w:rsidP="00D51B72">
      <w:pPr>
        <w:pStyle w:val="a3"/>
        <w:widowControl/>
        <w:spacing w:line="252" w:lineRule="auto"/>
        <w:ind w:firstLine="284"/>
        <w:jc w:val="center"/>
        <w:rPr>
          <w:szCs w:val="24"/>
        </w:rPr>
      </w:pPr>
    </w:p>
    <w:p w:rsidR="00D51B72" w:rsidRDefault="00D51B72" w:rsidP="00D51B72">
      <w:pPr>
        <w:pStyle w:val="a3"/>
        <w:widowControl/>
        <w:spacing w:line="252" w:lineRule="auto"/>
        <w:ind w:firstLine="284"/>
        <w:jc w:val="center"/>
        <w:rPr>
          <w:szCs w:val="24"/>
        </w:rPr>
      </w:pPr>
    </w:p>
    <w:p w:rsidR="00D51B72" w:rsidRDefault="00D51B72" w:rsidP="00D51B72">
      <w:pPr>
        <w:pStyle w:val="a3"/>
        <w:widowControl/>
        <w:spacing w:line="252" w:lineRule="auto"/>
        <w:rPr>
          <w:szCs w:val="24"/>
        </w:rPr>
      </w:pPr>
    </w:p>
    <w:p w:rsidR="00D51B72" w:rsidRDefault="00D51B72" w:rsidP="00D51B72">
      <w:pPr>
        <w:pStyle w:val="a3"/>
        <w:widowControl/>
        <w:spacing w:line="252" w:lineRule="auto"/>
        <w:ind w:firstLine="284"/>
        <w:jc w:val="center"/>
        <w:rPr>
          <w:szCs w:val="24"/>
        </w:rPr>
      </w:pPr>
    </w:p>
    <w:p w:rsidR="00D51B72" w:rsidRDefault="00D51B72" w:rsidP="00D51B72">
      <w:pPr>
        <w:pStyle w:val="a3"/>
        <w:widowControl/>
        <w:spacing w:line="252" w:lineRule="auto"/>
        <w:ind w:firstLine="284"/>
        <w:jc w:val="center"/>
        <w:rPr>
          <w:szCs w:val="24"/>
        </w:rPr>
      </w:pPr>
    </w:p>
    <w:p w:rsidR="00D51B72" w:rsidRDefault="00F562B5" w:rsidP="00D51B72">
      <w:pPr>
        <w:pStyle w:val="a3"/>
        <w:widowControl/>
        <w:spacing w:line="252" w:lineRule="auto"/>
        <w:ind w:firstLine="284"/>
        <w:jc w:val="center"/>
        <w:rPr>
          <w:b/>
          <w:szCs w:val="24"/>
        </w:rPr>
      </w:pPr>
      <w:r>
        <w:rPr>
          <w:b/>
          <w:szCs w:val="24"/>
        </w:rPr>
        <w:t>Самара 2023</w:t>
      </w:r>
      <w:r w:rsidR="00D51B72">
        <w:rPr>
          <w:b/>
          <w:szCs w:val="24"/>
        </w:rPr>
        <w:t xml:space="preserve"> г.</w:t>
      </w:r>
    </w:p>
    <w:p w:rsidR="004804DF" w:rsidRDefault="004804DF" w:rsidP="00D51B72">
      <w:pPr>
        <w:pStyle w:val="a3"/>
        <w:widowControl/>
        <w:spacing w:line="252" w:lineRule="auto"/>
        <w:ind w:firstLine="284"/>
        <w:jc w:val="center"/>
        <w:rPr>
          <w:b/>
          <w:szCs w:val="24"/>
        </w:rPr>
      </w:pPr>
    </w:p>
    <w:p w:rsidR="00D33CF7" w:rsidRDefault="00D33CF7">
      <w:pPr>
        <w:rPr>
          <w:lang w:val="ru-RU"/>
        </w:rPr>
      </w:pPr>
    </w:p>
    <w:p w:rsidR="00D51B72" w:rsidRPr="00D51B72" w:rsidRDefault="00D51B72" w:rsidP="00D51B72">
      <w:pPr>
        <w:jc w:val="center"/>
        <w:rPr>
          <w:sz w:val="28"/>
          <w:szCs w:val="28"/>
          <w:lang w:val="ru-RU"/>
        </w:rPr>
      </w:pPr>
      <w:r w:rsidRPr="00D51B72">
        <w:rPr>
          <w:sz w:val="28"/>
          <w:szCs w:val="28"/>
          <w:lang w:val="ru-RU"/>
        </w:rPr>
        <w:t>Содержание</w:t>
      </w:r>
    </w:p>
    <w:p w:rsidR="00D51B72" w:rsidRPr="00D51B72" w:rsidRDefault="00D51B72" w:rsidP="00D51B72">
      <w:pPr>
        <w:rPr>
          <w:sz w:val="28"/>
          <w:szCs w:val="28"/>
          <w:lang w:val="ru-RU"/>
        </w:rPr>
      </w:pPr>
      <w:r w:rsidRPr="00D51B72">
        <w:rPr>
          <w:sz w:val="28"/>
          <w:szCs w:val="28"/>
          <w:lang w:val="ru-RU"/>
        </w:rPr>
        <w:t>Актуальность……………………………………………………………………..</w:t>
      </w:r>
    </w:p>
    <w:p w:rsidR="00D51B72" w:rsidRDefault="00D51B72" w:rsidP="00D51B72">
      <w:pPr>
        <w:rPr>
          <w:sz w:val="28"/>
          <w:szCs w:val="28"/>
          <w:lang w:val="ru-RU"/>
        </w:rPr>
      </w:pPr>
      <w:r w:rsidRPr="00D51B72">
        <w:rPr>
          <w:sz w:val="28"/>
          <w:szCs w:val="28"/>
          <w:lang w:val="ru-RU"/>
        </w:rPr>
        <w:t xml:space="preserve">Разработка </w:t>
      </w:r>
      <w:r w:rsidR="004804DF">
        <w:rPr>
          <w:sz w:val="28"/>
          <w:szCs w:val="28"/>
          <w:lang w:val="ru-RU"/>
        </w:rPr>
        <w:t>занятия</w:t>
      </w:r>
      <w:r w:rsidRPr="00D51B72">
        <w:rPr>
          <w:sz w:val="28"/>
          <w:szCs w:val="28"/>
          <w:lang w:val="ru-RU"/>
        </w:rPr>
        <w:t xml:space="preserve"> (</w:t>
      </w:r>
      <w:r w:rsidR="004804DF">
        <w:rPr>
          <w:sz w:val="28"/>
          <w:szCs w:val="28"/>
          <w:lang w:val="ru-RU"/>
        </w:rPr>
        <w:t>игры, серии упражнений)…</w:t>
      </w:r>
      <w:r w:rsidRPr="00D51B72">
        <w:rPr>
          <w:sz w:val="28"/>
          <w:szCs w:val="28"/>
          <w:lang w:val="ru-RU"/>
        </w:rPr>
        <w:t>……………………………..</w:t>
      </w:r>
    </w:p>
    <w:p w:rsidR="00D51B72" w:rsidRPr="00D51B72" w:rsidRDefault="00D51B72" w:rsidP="00D51B72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Приложения………………………………………………………………………</w:t>
      </w:r>
    </w:p>
    <w:p w:rsidR="00D51B72" w:rsidRPr="0083011C" w:rsidRDefault="00D51B72" w:rsidP="00D51B72">
      <w:pPr>
        <w:rPr>
          <w:sz w:val="28"/>
          <w:szCs w:val="28"/>
          <w:lang w:val="ru-RU"/>
        </w:rPr>
      </w:pPr>
      <w:r w:rsidRPr="00D51B72">
        <w:rPr>
          <w:sz w:val="28"/>
          <w:szCs w:val="28"/>
          <w:lang w:val="ru-RU"/>
        </w:rPr>
        <w:t>Список литературы………………………………………………………………</w:t>
      </w:r>
    </w:p>
    <w:p w:rsidR="00123488" w:rsidRDefault="00123488" w:rsidP="00D51B72">
      <w:pPr>
        <w:rPr>
          <w:b/>
          <w:color w:val="FF0000"/>
          <w:sz w:val="28"/>
          <w:szCs w:val="28"/>
          <w:lang w:val="ru-RU"/>
        </w:rPr>
      </w:pPr>
    </w:p>
    <w:p w:rsidR="00123488" w:rsidRDefault="00123488" w:rsidP="00D51B72">
      <w:pPr>
        <w:rPr>
          <w:b/>
          <w:color w:val="FF0000"/>
          <w:sz w:val="28"/>
          <w:szCs w:val="28"/>
          <w:lang w:val="ru-RU"/>
        </w:rPr>
      </w:pPr>
    </w:p>
    <w:p w:rsidR="00123488" w:rsidRDefault="00123488" w:rsidP="00D51B72">
      <w:pPr>
        <w:rPr>
          <w:b/>
          <w:color w:val="FF0000"/>
          <w:sz w:val="28"/>
          <w:szCs w:val="28"/>
          <w:lang w:val="ru-RU"/>
        </w:rPr>
      </w:pPr>
    </w:p>
    <w:p w:rsidR="00123488" w:rsidRDefault="00123488" w:rsidP="00D51B72">
      <w:pPr>
        <w:rPr>
          <w:b/>
          <w:color w:val="FF0000"/>
          <w:sz w:val="28"/>
          <w:szCs w:val="28"/>
          <w:lang w:val="ru-RU"/>
        </w:rPr>
      </w:pPr>
    </w:p>
    <w:p w:rsidR="00123488" w:rsidRDefault="00123488" w:rsidP="00D51B72">
      <w:pPr>
        <w:rPr>
          <w:b/>
          <w:color w:val="FF0000"/>
          <w:sz w:val="28"/>
          <w:szCs w:val="28"/>
          <w:lang w:val="ru-RU"/>
        </w:rPr>
      </w:pPr>
    </w:p>
    <w:p w:rsidR="00123488" w:rsidRDefault="00123488" w:rsidP="00D51B72">
      <w:pPr>
        <w:rPr>
          <w:b/>
          <w:color w:val="FF0000"/>
          <w:sz w:val="28"/>
          <w:szCs w:val="28"/>
          <w:lang w:val="ru-RU"/>
        </w:rPr>
      </w:pPr>
    </w:p>
    <w:p w:rsidR="00123488" w:rsidRDefault="00123488" w:rsidP="00D51B72">
      <w:pPr>
        <w:rPr>
          <w:b/>
          <w:color w:val="FF0000"/>
          <w:sz w:val="28"/>
          <w:szCs w:val="28"/>
          <w:lang w:val="ru-RU"/>
        </w:rPr>
      </w:pPr>
    </w:p>
    <w:p w:rsidR="00123488" w:rsidRDefault="00123488" w:rsidP="00D51B72">
      <w:pPr>
        <w:rPr>
          <w:b/>
          <w:color w:val="FF0000"/>
          <w:sz w:val="28"/>
          <w:szCs w:val="28"/>
          <w:lang w:val="ru-RU"/>
        </w:rPr>
      </w:pPr>
    </w:p>
    <w:p w:rsidR="00123488" w:rsidRDefault="00123488" w:rsidP="00D51B72">
      <w:pPr>
        <w:rPr>
          <w:b/>
          <w:color w:val="FF0000"/>
          <w:sz w:val="28"/>
          <w:szCs w:val="28"/>
          <w:lang w:val="ru-RU"/>
        </w:rPr>
      </w:pPr>
    </w:p>
    <w:p w:rsidR="00123488" w:rsidRDefault="00123488" w:rsidP="00D51B72">
      <w:pPr>
        <w:rPr>
          <w:b/>
          <w:color w:val="FF0000"/>
          <w:sz w:val="28"/>
          <w:szCs w:val="28"/>
          <w:lang w:val="ru-RU"/>
        </w:rPr>
      </w:pPr>
    </w:p>
    <w:p w:rsidR="00123488" w:rsidRDefault="00123488" w:rsidP="00D51B72">
      <w:pPr>
        <w:rPr>
          <w:b/>
          <w:color w:val="FF0000"/>
          <w:sz w:val="28"/>
          <w:szCs w:val="28"/>
          <w:lang w:val="ru-RU"/>
        </w:rPr>
      </w:pPr>
    </w:p>
    <w:p w:rsidR="00123488" w:rsidRDefault="00123488" w:rsidP="00D51B72">
      <w:pPr>
        <w:rPr>
          <w:b/>
          <w:color w:val="FF0000"/>
          <w:sz w:val="28"/>
          <w:szCs w:val="28"/>
          <w:lang w:val="ru-RU"/>
        </w:rPr>
      </w:pPr>
    </w:p>
    <w:p w:rsidR="00123488" w:rsidRDefault="00123488" w:rsidP="00D51B72">
      <w:pPr>
        <w:rPr>
          <w:b/>
          <w:color w:val="FF0000"/>
          <w:sz w:val="28"/>
          <w:szCs w:val="28"/>
          <w:lang w:val="ru-RU"/>
        </w:rPr>
      </w:pPr>
    </w:p>
    <w:p w:rsidR="00123488" w:rsidRDefault="00123488" w:rsidP="00D51B72">
      <w:pPr>
        <w:rPr>
          <w:b/>
          <w:color w:val="FF0000"/>
          <w:sz w:val="28"/>
          <w:szCs w:val="28"/>
          <w:lang w:val="ru-RU"/>
        </w:rPr>
      </w:pPr>
    </w:p>
    <w:p w:rsidR="00123488" w:rsidRDefault="00123488" w:rsidP="00D51B72">
      <w:pPr>
        <w:rPr>
          <w:b/>
          <w:color w:val="FF0000"/>
          <w:sz w:val="28"/>
          <w:szCs w:val="28"/>
          <w:lang w:val="ru-RU"/>
        </w:rPr>
      </w:pPr>
    </w:p>
    <w:p w:rsidR="00123488" w:rsidRDefault="00123488" w:rsidP="00D51B72">
      <w:pPr>
        <w:rPr>
          <w:b/>
          <w:color w:val="FF0000"/>
          <w:sz w:val="28"/>
          <w:szCs w:val="28"/>
          <w:lang w:val="ru-RU"/>
        </w:rPr>
      </w:pPr>
    </w:p>
    <w:p w:rsidR="00123488" w:rsidRDefault="00123488" w:rsidP="00D51B72">
      <w:pPr>
        <w:rPr>
          <w:b/>
          <w:color w:val="FF0000"/>
          <w:sz w:val="28"/>
          <w:szCs w:val="28"/>
          <w:lang w:val="ru-RU"/>
        </w:rPr>
      </w:pPr>
    </w:p>
    <w:p w:rsidR="00123488" w:rsidRDefault="00123488" w:rsidP="00D51B72">
      <w:pPr>
        <w:rPr>
          <w:b/>
          <w:color w:val="FF0000"/>
          <w:sz w:val="28"/>
          <w:szCs w:val="28"/>
          <w:lang w:val="ru-RU"/>
        </w:rPr>
      </w:pPr>
    </w:p>
    <w:p w:rsidR="00123488" w:rsidRDefault="00123488" w:rsidP="00D51B72">
      <w:pPr>
        <w:rPr>
          <w:b/>
          <w:color w:val="FF0000"/>
          <w:sz w:val="28"/>
          <w:szCs w:val="28"/>
          <w:lang w:val="ru-RU"/>
        </w:rPr>
      </w:pPr>
    </w:p>
    <w:p w:rsidR="00123488" w:rsidRDefault="00123488" w:rsidP="00D51B72">
      <w:pPr>
        <w:rPr>
          <w:b/>
          <w:color w:val="FF0000"/>
          <w:sz w:val="28"/>
          <w:szCs w:val="28"/>
          <w:lang w:val="ru-RU"/>
        </w:rPr>
      </w:pPr>
    </w:p>
    <w:p w:rsidR="00123488" w:rsidRDefault="00123488" w:rsidP="00D51B72">
      <w:pPr>
        <w:rPr>
          <w:b/>
          <w:color w:val="FF0000"/>
          <w:sz w:val="28"/>
          <w:szCs w:val="28"/>
          <w:lang w:val="ru-RU"/>
        </w:rPr>
      </w:pPr>
    </w:p>
    <w:p w:rsidR="00123488" w:rsidRDefault="00123488" w:rsidP="00D51B72">
      <w:pPr>
        <w:rPr>
          <w:b/>
          <w:color w:val="FF0000"/>
          <w:sz w:val="28"/>
          <w:szCs w:val="28"/>
          <w:lang w:val="ru-RU"/>
        </w:rPr>
      </w:pPr>
    </w:p>
    <w:p w:rsidR="00123488" w:rsidRDefault="00123488" w:rsidP="00D51B72">
      <w:pPr>
        <w:rPr>
          <w:b/>
          <w:color w:val="FF0000"/>
          <w:sz w:val="28"/>
          <w:szCs w:val="28"/>
          <w:lang w:val="ru-RU"/>
        </w:rPr>
      </w:pPr>
    </w:p>
    <w:p w:rsidR="0083011C" w:rsidRDefault="0083011C" w:rsidP="00D51B72">
      <w:pPr>
        <w:rPr>
          <w:b/>
          <w:color w:val="FF0000"/>
          <w:sz w:val="28"/>
          <w:szCs w:val="28"/>
          <w:lang w:val="ru-RU"/>
        </w:rPr>
      </w:pPr>
    </w:p>
    <w:p w:rsidR="0083011C" w:rsidRDefault="0083011C" w:rsidP="00D51B72">
      <w:pPr>
        <w:rPr>
          <w:b/>
          <w:color w:val="FF0000"/>
          <w:sz w:val="28"/>
          <w:szCs w:val="28"/>
          <w:lang w:val="ru-RU"/>
        </w:rPr>
      </w:pPr>
    </w:p>
    <w:p w:rsidR="00123488" w:rsidRPr="00123488" w:rsidRDefault="00123488" w:rsidP="00123488">
      <w:pPr>
        <w:spacing w:line="276" w:lineRule="auto"/>
        <w:jc w:val="both"/>
        <w:rPr>
          <w:b/>
          <w:sz w:val="28"/>
          <w:szCs w:val="28"/>
          <w:lang w:val="ru-RU"/>
        </w:rPr>
      </w:pPr>
      <w:r w:rsidRPr="00123488">
        <w:rPr>
          <w:b/>
          <w:sz w:val="28"/>
          <w:szCs w:val="28"/>
          <w:lang w:val="ru-RU"/>
        </w:rPr>
        <w:t>Актуальность</w:t>
      </w:r>
    </w:p>
    <w:p w:rsidR="009174A1" w:rsidRPr="009174A1" w:rsidRDefault="009174A1" w:rsidP="009259B2">
      <w:pPr>
        <w:shd w:val="clear" w:color="auto" w:fill="FFFFFF"/>
        <w:spacing w:line="276" w:lineRule="auto"/>
        <w:ind w:firstLine="851"/>
        <w:jc w:val="both"/>
        <w:rPr>
          <w:sz w:val="28"/>
          <w:szCs w:val="28"/>
          <w:lang w:val="ru-RU"/>
        </w:rPr>
      </w:pPr>
      <w:r w:rsidRPr="009174A1">
        <w:rPr>
          <w:sz w:val="28"/>
          <w:szCs w:val="28"/>
          <w:lang w:val="ru-RU"/>
        </w:rPr>
        <w:t xml:space="preserve">Роль фонематического слуха для развития всей речевой функции бесспорна. Не случайно у детей с несформированным </w:t>
      </w:r>
      <w:proofErr w:type="spellStart"/>
      <w:r w:rsidRPr="009174A1">
        <w:rPr>
          <w:sz w:val="28"/>
          <w:szCs w:val="28"/>
          <w:lang w:val="ru-RU"/>
        </w:rPr>
        <w:t>фонетико</w:t>
      </w:r>
      <w:proofErr w:type="spellEnd"/>
      <w:r w:rsidRPr="009174A1">
        <w:rPr>
          <w:sz w:val="28"/>
          <w:szCs w:val="28"/>
          <w:lang w:val="ru-RU"/>
        </w:rPr>
        <w:t xml:space="preserve"> – фонематическим восприятием возникают затруднения в овладении грамотой (чтением и письмом).</w:t>
      </w:r>
    </w:p>
    <w:p w:rsidR="009174A1" w:rsidRPr="009174A1" w:rsidRDefault="009174A1" w:rsidP="009259B2">
      <w:pPr>
        <w:shd w:val="clear" w:color="auto" w:fill="FFFFFF"/>
        <w:spacing w:line="276" w:lineRule="auto"/>
        <w:ind w:firstLine="851"/>
        <w:jc w:val="both"/>
        <w:rPr>
          <w:rFonts w:ascii="Helvetica" w:eastAsia="Times New Roman" w:hAnsi="Helvetica" w:cs="Helvetica"/>
          <w:sz w:val="28"/>
          <w:szCs w:val="28"/>
          <w:lang w:val="ru-RU" w:eastAsia="ru-RU" w:bidi="ar-SA"/>
        </w:rPr>
      </w:pPr>
      <w:r w:rsidRPr="009174A1">
        <w:rPr>
          <w:rFonts w:eastAsia="Times New Roman" w:cs="Times New Roman"/>
          <w:sz w:val="28"/>
          <w:szCs w:val="28"/>
          <w:lang w:val="ru-RU" w:eastAsia="ru-RU" w:bidi="ar-SA"/>
        </w:rPr>
        <w:t>Проблема подготовки к школе детей с речевыми нарушениями сегодня актуальна, и современной методической литературе процесс формирования навыков звукового анализа освещен недостаточно. Первые попытки сознательного выделения звука из слова а затем и установление точного места того или иного звука являются необходимыми предпосылками обучения грамоте. По данным В.К.</w:t>
      </w:r>
      <w:r w:rsidRPr="009174A1">
        <w:rPr>
          <w:rFonts w:eastAsia="Times New Roman" w:cs="Times New Roman"/>
          <w:sz w:val="28"/>
          <w:szCs w:val="28"/>
          <w:lang w:val="ru-RU" w:eastAsia="ru-RU" w:bidi="ar-SA"/>
        </w:rPr>
        <w:t xml:space="preserve"> </w:t>
      </w:r>
      <w:proofErr w:type="spellStart"/>
      <w:r w:rsidRPr="009174A1">
        <w:rPr>
          <w:rFonts w:eastAsia="Times New Roman" w:cs="Times New Roman"/>
          <w:sz w:val="28"/>
          <w:szCs w:val="28"/>
          <w:lang w:val="ru-RU" w:eastAsia="ru-RU" w:bidi="ar-SA"/>
        </w:rPr>
        <w:t>Орфинской</w:t>
      </w:r>
      <w:proofErr w:type="spellEnd"/>
      <w:r w:rsidRPr="009174A1">
        <w:rPr>
          <w:rFonts w:eastAsia="Times New Roman" w:cs="Times New Roman"/>
          <w:sz w:val="28"/>
          <w:szCs w:val="28"/>
          <w:lang w:val="ru-RU" w:eastAsia="ru-RU" w:bidi="ar-SA"/>
        </w:rPr>
        <w:t>, выделение звука из слова появляется </w:t>
      </w:r>
      <w:r w:rsidRPr="009174A1">
        <w:rPr>
          <w:rFonts w:eastAsia="Times New Roman" w:cs="Times New Roman"/>
          <w:i/>
          <w:iCs/>
          <w:sz w:val="28"/>
          <w:szCs w:val="28"/>
          <w:lang w:val="ru-RU" w:eastAsia="ru-RU" w:bidi="ar-SA"/>
        </w:rPr>
        <w:t>у </w:t>
      </w:r>
      <w:r w:rsidRPr="009174A1">
        <w:rPr>
          <w:rFonts w:eastAsia="Times New Roman" w:cs="Times New Roman"/>
          <w:sz w:val="28"/>
          <w:szCs w:val="28"/>
          <w:lang w:val="ru-RU" w:eastAsia="ru-RU" w:bidi="ar-SA"/>
        </w:rPr>
        <w:t xml:space="preserve">детей дошкольного возраста спонтанно, сложным же формам звукового анализа нужно обучать специально. </w:t>
      </w:r>
      <w:proofErr w:type="spellStart"/>
      <w:r w:rsidRPr="009174A1">
        <w:rPr>
          <w:rFonts w:eastAsia="Times New Roman" w:cs="Times New Roman"/>
          <w:sz w:val="28"/>
          <w:szCs w:val="28"/>
          <w:lang w:val="ru-RU" w:eastAsia="ru-RU" w:bidi="ar-SA"/>
        </w:rPr>
        <w:t>А.Н.Гвоздев</w:t>
      </w:r>
      <w:proofErr w:type="spellEnd"/>
      <w:r w:rsidRPr="009174A1">
        <w:rPr>
          <w:rFonts w:eastAsia="Times New Roman" w:cs="Times New Roman"/>
          <w:sz w:val="28"/>
          <w:szCs w:val="28"/>
          <w:lang w:val="ru-RU" w:eastAsia="ru-RU" w:bidi="ar-SA"/>
        </w:rPr>
        <w:t xml:space="preserve"> отмечает, что "хотя ребёнок замечает разницу в отдельных звуках, но разложение слов на звуки им самостоятельно не производится". И действительно, самостоятельно выделить последний согласный звук в слове, несколько гласных одновременно, установить позицию заданного звука или количество слогов вряд ли доступно дошкольнику. И очень важно, чтоб эта помощь была квалифицированной, целостной, поэтапной.</w:t>
      </w:r>
    </w:p>
    <w:p w:rsidR="009174A1" w:rsidRPr="009174A1" w:rsidRDefault="00A74B95" w:rsidP="00A74B95">
      <w:pPr>
        <w:shd w:val="clear" w:color="auto" w:fill="FFFFFF"/>
        <w:spacing w:line="276" w:lineRule="auto"/>
        <w:ind w:firstLine="851"/>
        <w:jc w:val="both"/>
        <w:rPr>
          <w:sz w:val="28"/>
          <w:szCs w:val="28"/>
          <w:lang w:val="ru-RU"/>
        </w:rPr>
      </w:pPr>
      <w:r>
        <w:rPr>
          <w:rFonts w:eastAsia="Times New Roman" w:cs="Times New Roman"/>
          <w:sz w:val="28"/>
          <w:szCs w:val="28"/>
          <w:lang w:val="ru-RU" w:eastAsia="ru-RU" w:bidi="ar-SA"/>
        </w:rPr>
        <w:t xml:space="preserve">Выделение </w:t>
      </w:r>
      <w:r w:rsidR="009174A1" w:rsidRPr="009174A1">
        <w:rPr>
          <w:rFonts w:eastAsia="Times New Roman" w:cs="Times New Roman"/>
          <w:sz w:val="28"/>
          <w:szCs w:val="28"/>
          <w:lang w:val="ru-RU" w:eastAsia="ru-RU" w:bidi="ar-SA"/>
        </w:rPr>
        <w:t>звуков происходит в процессе аналитико-синтетической работы над словом, то есть ребёнок овладевает основными навыками звукового анализа (мысленного расчленения слова на составляющие его звуки), а также синтеза (сочетания звуковых элементов в единое целое). И только потом происходит знакомство с обозначением звуков буквами. На основе звукового анализа и синтеза дети овладевают чтением слогов и слов. Неумение воспроизводить звуковой анализ может привести к дислексии: затруднения и ошибки в первую очередь связаны с недостаточным овладением звуковым составом слова, смешиванием акустически сходных звуков, неполноценностью звукового анализа и синтеза.</w:t>
      </w:r>
    </w:p>
    <w:p w:rsidR="00A74B95" w:rsidRDefault="00A74B95" w:rsidP="009174A1">
      <w:pPr>
        <w:spacing w:line="276" w:lineRule="auto"/>
        <w:rPr>
          <w:bCs/>
          <w:sz w:val="28"/>
          <w:szCs w:val="28"/>
          <w:u w:val="single"/>
          <w:lang w:val="ru-RU"/>
        </w:rPr>
      </w:pPr>
    </w:p>
    <w:p w:rsidR="00123488" w:rsidRPr="00A74B95" w:rsidRDefault="00160AF5" w:rsidP="00356A64">
      <w:pPr>
        <w:spacing w:after="240" w:line="276" w:lineRule="auto"/>
        <w:rPr>
          <w:b/>
          <w:sz w:val="28"/>
          <w:szCs w:val="28"/>
          <w:u w:val="single"/>
          <w:lang w:val="ru-RU"/>
        </w:rPr>
      </w:pPr>
      <w:r w:rsidRPr="00A74B95">
        <w:rPr>
          <w:b/>
          <w:sz w:val="28"/>
          <w:szCs w:val="28"/>
          <w:u w:val="single"/>
          <w:lang w:val="ru-RU"/>
        </w:rPr>
        <w:t>Дидактическая игра</w:t>
      </w:r>
    </w:p>
    <w:p w:rsidR="00A74B95" w:rsidRPr="00A74B95" w:rsidRDefault="00A74B95" w:rsidP="00A74B95">
      <w:pPr>
        <w:shd w:val="clear" w:color="auto" w:fill="FFFFFF"/>
        <w:spacing w:line="240" w:lineRule="auto"/>
        <w:ind w:firstLine="851"/>
        <w:jc w:val="both"/>
        <w:rPr>
          <w:rFonts w:ascii="Calibri" w:eastAsia="Times New Roman" w:hAnsi="Calibri" w:cs="Times New Roman"/>
          <w:color w:val="000000"/>
          <w:sz w:val="22"/>
          <w:lang w:val="ru-RU" w:eastAsia="ru-RU" w:bidi="ar-SA"/>
        </w:rPr>
      </w:pPr>
      <w:r w:rsidRPr="00A74B95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> Благодаря использованию дидактических игр процесс обучения проходит в доступной и привлекательной для детей дошкольного возраста игровой форме.</w:t>
      </w:r>
    </w:p>
    <w:p w:rsidR="00A74B95" w:rsidRPr="00A74B95" w:rsidRDefault="00A74B95" w:rsidP="00A74B95">
      <w:pPr>
        <w:shd w:val="clear" w:color="auto" w:fill="FFFFFF"/>
        <w:spacing w:line="240" w:lineRule="auto"/>
        <w:ind w:firstLine="851"/>
        <w:jc w:val="both"/>
        <w:rPr>
          <w:rFonts w:ascii="Calibri" w:eastAsia="Times New Roman" w:hAnsi="Calibri" w:cs="Times New Roman"/>
          <w:color w:val="000000"/>
          <w:sz w:val="22"/>
          <w:lang w:val="ru-RU" w:eastAsia="ru-RU" w:bidi="ar-SA"/>
        </w:rPr>
      </w:pPr>
      <w:r w:rsidRPr="00A74B95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lastRenderedPageBreak/>
        <w:t>Дидактическая игра развивает речь детей: пополняется и активизируется словарь, формируется правильное звукопроизношение, развивается связная речь, умение правильно выражать свои мысли.</w:t>
      </w:r>
    </w:p>
    <w:p w:rsidR="00A02E09" w:rsidRPr="009174A1" w:rsidRDefault="00294D9B" w:rsidP="00A74B95">
      <w:pPr>
        <w:spacing w:line="276" w:lineRule="auto"/>
        <w:ind w:firstLine="709"/>
        <w:jc w:val="both"/>
        <w:rPr>
          <w:bCs/>
          <w:sz w:val="28"/>
          <w:szCs w:val="28"/>
          <w:lang w:val="ru-RU"/>
        </w:rPr>
      </w:pPr>
      <w:r w:rsidRPr="009174A1">
        <w:rPr>
          <w:bCs/>
          <w:sz w:val="28"/>
          <w:szCs w:val="28"/>
          <w:lang w:val="ru-RU"/>
        </w:rPr>
        <w:t>Игра является ведущим видом детской деятельности, поэтому в своей работе я использую</w:t>
      </w:r>
      <w:r w:rsidR="00A02E09" w:rsidRPr="009174A1">
        <w:rPr>
          <w:bCs/>
          <w:sz w:val="28"/>
          <w:szCs w:val="28"/>
          <w:lang w:val="ru-RU"/>
        </w:rPr>
        <w:t xml:space="preserve"> много</w:t>
      </w:r>
      <w:r w:rsidRPr="009174A1">
        <w:rPr>
          <w:bCs/>
          <w:sz w:val="28"/>
          <w:szCs w:val="28"/>
          <w:lang w:val="ru-RU"/>
        </w:rPr>
        <w:t xml:space="preserve"> дидактически</w:t>
      </w:r>
      <w:r w:rsidR="00A02E09" w:rsidRPr="009174A1">
        <w:rPr>
          <w:bCs/>
          <w:sz w:val="28"/>
          <w:szCs w:val="28"/>
          <w:lang w:val="ru-RU"/>
        </w:rPr>
        <w:t>х</w:t>
      </w:r>
      <w:r w:rsidRPr="009174A1">
        <w:rPr>
          <w:bCs/>
          <w:sz w:val="28"/>
          <w:szCs w:val="28"/>
          <w:lang w:val="ru-RU"/>
        </w:rPr>
        <w:t xml:space="preserve"> игр</w:t>
      </w:r>
      <w:r w:rsidR="00A02E09" w:rsidRPr="009174A1">
        <w:rPr>
          <w:bCs/>
          <w:sz w:val="28"/>
          <w:szCs w:val="28"/>
          <w:lang w:val="ru-RU"/>
        </w:rPr>
        <w:t xml:space="preserve"> </w:t>
      </w:r>
      <w:r w:rsidRPr="009174A1">
        <w:rPr>
          <w:bCs/>
          <w:sz w:val="28"/>
          <w:szCs w:val="28"/>
          <w:lang w:val="ru-RU"/>
        </w:rPr>
        <w:t xml:space="preserve">разной направленности. Предлагаю вашему вниманию, </w:t>
      </w:r>
      <w:r w:rsidR="00A02E09" w:rsidRPr="009174A1">
        <w:rPr>
          <w:bCs/>
          <w:sz w:val="28"/>
          <w:szCs w:val="28"/>
          <w:lang w:val="ru-RU"/>
        </w:rPr>
        <w:t xml:space="preserve">авторскую </w:t>
      </w:r>
      <w:r w:rsidRPr="009174A1">
        <w:rPr>
          <w:bCs/>
          <w:sz w:val="28"/>
          <w:szCs w:val="28"/>
          <w:lang w:val="ru-RU"/>
        </w:rPr>
        <w:t>дидактическую игру «Поймай звук»</w:t>
      </w:r>
      <w:r w:rsidR="00A02E09" w:rsidRPr="009174A1">
        <w:rPr>
          <w:bCs/>
          <w:sz w:val="28"/>
          <w:szCs w:val="28"/>
          <w:lang w:val="ru-RU"/>
        </w:rPr>
        <w:t>.</w:t>
      </w:r>
    </w:p>
    <w:p w:rsidR="007A6AB0" w:rsidRPr="009174A1" w:rsidRDefault="007A6AB0" w:rsidP="007A6AB0">
      <w:pPr>
        <w:spacing w:line="276" w:lineRule="auto"/>
        <w:ind w:firstLine="709"/>
        <w:jc w:val="both"/>
        <w:rPr>
          <w:bCs/>
          <w:sz w:val="28"/>
          <w:szCs w:val="28"/>
          <w:lang w:val="ru-RU"/>
        </w:rPr>
      </w:pPr>
      <w:r w:rsidRPr="009174A1">
        <w:rPr>
          <w:bCs/>
          <w:sz w:val="28"/>
          <w:szCs w:val="28"/>
          <w:lang w:val="ru-RU"/>
        </w:rPr>
        <w:t>Возрастная категория: дети дошкольного возраста (</w:t>
      </w:r>
      <w:r>
        <w:rPr>
          <w:bCs/>
          <w:sz w:val="28"/>
          <w:szCs w:val="28"/>
          <w:lang w:val="ru-RU"/>
        </w:rPr>
        <w:t>4</w:t>
      </w:r>
      <w:r w:rsidRPr="009174A1">
        <w:rPr>
          <w:bCs/>
          <w:sz w:val="28"/>
          <w:szCs w:val="28"/>
          <w:lang w:val="ru-RU"/>
        </w:rPr>
        <w:t xml:space="preserve"> </w:t>
      </w:r>
      <w:r>
        <w:rPr>
          <w:bCs/>
          <w:sz w:val="28"/>
          <w:szCs w:val="28"/>
          <w:lang w:val="ru-RU"/>
        </w:rPr>
        <w:t xml:space="preserve">– 7 </w:t>
      </w:r>
      <w:r w:rsidRPr="009174A1">
        <w:rPr>
          <w:bCs/>
          <w:sz w:val="28"/>
          <w:szCs w:val="28"/>
          <w:lang w:val="ru-RU"/>
        </w:rPr>
        <w:t>лет).</w:t>
      </w:r>
    </w:p>
    <w:p w:rsidR="007A6AB0" w:rsidRPr="009174A1" w:rsidRDefault="007A6AB0" w:rsidP="000324F2">
      <w:pPr>
        <w:spacing w:after="240" w:line="276" w:lineRule="auto"/>
        <w:ind w:firstLine="709"/>
        <w:jc w:val="both"/>
        <w:rPr>
          <w:bCs/>
          <w:sz w:val="28"/>
          <w:szCs w:val="28"/>
          <w:lang w:val="ru-RU"/>
        </w:rPr>
      </w:pPr>
      <w:r w:rsidRPr="009174A1">
        <w:rPr>
          <w:bCs/>
          <w:sz w:val="28"/>
          <w:szCs w:val="28"/>
          <w:lang w:val="ru-RU"/>
        </w:rPr>
        <w:t>Оборудование: картинка с изображением подводного мира,</w:t>
      </w:r>
      <w:r>
        <w:rPr>
          <w:bCs/>
          <w:sz w:val="28"/>
          <w:szCs w:val="28"/>
          <w:lang w:val="ru-RU"/>
        </w:rPr>
        <w:t xml:space="preserve"> </w:t>
      </w:r>
      <w:r w:rsidRPr="009174A1">
        <w:rPr>
          <w:bCs/>
          <w:sz w:val="28"/>
          <w:szCs w:val="28"/>
          <w:lang w:val="ru-RU"/>
        </w:rPr>
        <w:t>магнитная удочка, рыбки разных размеров, ведёрко, картинки с изображением букв.</w:t>
      </w:r>
    </w:p>
    <w:p w:rsidR="00160AF5" w:rsidRPr="00926FB9" w:rsidRDefault="00A02E09" w:rsidP="00926FB9">
      <w:pPr>
        <w:pStyle w:val="c15"/>
        <w:shd w:val="clear" w:color="auto" w:fill="FFFFFF"/>
        <w:spacing w:before="240" w:beforeAutospacing="0" w:after="0" w:afterAutospacing="0" w:line="276" w:lineRule="auto"/>
        <w:ind w:firstLine="709"/>
        <w:jc w:val="both"/>
        <w:rPr>
          <w:rFonts w:ascii="Calibri" w:hAnsi="Calibri"/>
          <w:sz w:val="22"/>
          <w:szCs w:val="22"/>
        </w:rPr>
      </w:pPr>
      <w:r w:rsidRPr="009174A1">
        <w:rPr>
          <w:rStyle w:val="c0"/>
          <w:b/>
          <w:bCs/>
          <w:sz w:val="28"/>
          <w:szCs w:val="28"/>
        </w:rPr>
        <w:t>Цель </w:t>
      </w:r>
      <w:r w:rsidRPr="009174A1">
        <w:rPr>
          <w:rStyle w:val="c0"/>
          <w:sz w:val="28"/>
          <w:szCs w:val="28"/>
        </w:rPr>
        <w:t>данной работы заключается в том, чтобы повысить речевой уровень детей с помощью дидактической игры.</w:t>
      </w:r>
      <w:r w:rsidRPr="009174A1">
        <w:rPr>
          <w:rStyle w:val="c13"/>
          <w:rFonts w:ascii="Arial" w:eastAsiaTheme="minorEastAsia" w:hAnsi="Arial" w:cs="Arial"/>
          <w:sz w:val="18"/>
          <w:szCs w:val="18"/>
        </w:rPr>
        <w:t> </w:t>
      </w:r>
      <w:r w:rsidR="00926FB9">
        <w:rPr>
          <w:rStyle w:val="c13"/>
          <w:rFonts w:ascii="Arial" w:eastAsiaTheme="minorEastAsia" w:hAnsi="Arial" w:cs="Arial"/>
          <w:sz w:val="18"/>
          <w:szCs w:val="18"/>
        </w:rPr>
        <w:t xml:space="preserve"> </w:t>
      </w:r>
      <w:r w:rsidR="005C0F09">
        <w:rPr>
          <w:bCs/>
          <w:sz w:val="28"/>
          <w:szCs w:val="28"/>
        </w:rPr>
        <w:t>Научит</w:t>
      </w:r>
      <w:r w:rsidR="006A6869">
        <w:rPr>
          <w:bCs/>
          <w:sz w:val="28"/>
          <w:szCs w:val="28"/>
        </w:rPr>
        <w:t xml:space="preserve">ь </w:t>
      </w:r>
      <w:r w:rsidR="00DE4C1D" w:rsidRPr="009174A1">
        <w:rPr>
          <w:bCs/>
          <w:sz w:val="28"/>
          <w:szCs w:val="28"/>
        </w:rPr>
        <w:t>выделять, воспроизводить</w:t>
      </w:r>
      <w:r w:rsidR="00926FB9">
        <w:rPr>
          <w:bCs/>
          <w:sz w:val="28"/>
          <w:szCs w:val="28"/>
        </w:rPr>
        <w:t xml:space="preserve"> и </w:t>
      </w:r>
      <w:r w:rsidR="00DE4C1D" w:rsidRPr="009174A1">
        <w:rPr>
          <w:bCs/>
          <w:sz w:val="28"/>
          <w:szCs w:val="28"/>
        </w:rPr>
        <w:t>различать звуки речи. Развиват</w:t>
      </w:r>
      <w:r w:rsidR="005C0F09">
        <w:rPr>
          <w:bCs/>
          <w:sz w:val="28"/>
          <w:szCs w:val="28"/>
        </w:rPr>
        <w:t>ь</w:t>
      </w:r>
      <w:r w:rsidR="00DE4C1D" w:rsidRPr="009174A1">
        <w:rPr>
          <w:bCs/>
          <w:sz w:val="28"/>
          <w:szCs w:val="28"/>
        </w:rPr>
        <w:t xml:space="preserve"> умение определять на слух наличие или отсутствие того или иного звука в слове, развиват</w:t>
      </w:r>
      <w:r w:rsidR="00926FB9">
        <w:rPr>
          <w:bCs/>
          <w:sz w:val="28"/>
          <w:szCs w:val="28"/>
        </w:rPr>
        <w:t>ь</w:t>
      </w:r>
      <w:r w:rsidR="00DE4C1D" w:rsidRPr="009174A1">
        <w:rPr>
          <w:bCs/>
          <w:sz w:val="28"/>
          <w:szCs w:val="28"/>
        </w:rPr>
        <w:t xml:space="preserve"> внимание.</w:t>
      </w:r>
    </w:p>
    <w:p w:rsidR="005C0F09" w:rsidRDefault="005C0F09" w:rsidP="00926FB9">
      <w:pPr>
        <w:pStyle w:val="c15"/>
        <w:shd w:val="clear" w:color="auto" w:fill="FFFFFF"/>
        <w:spacing w:before="240" w:beforeAutospacing="0" w:after="0" w:afterAutospacing="0"/>
        <w:ind w:firstLine="709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З</w:t>
      </w:r>
      <w:r>
        <w:rPr>
          <w:rStyle w:val="c0"/>
          <w:b/>
          <w:bCs/>
          <w:color w:val="000000"/>
          <w:sz w:val="28"/>
          <w:szCs w:val="28"/>
        </w:rPr>
        <w:t>адачи</w:t>
      </w:r>
      <w:r>
        <w:rPr>
          <w:rStyle w:val="c8"/>
          <w:rFonts w:ascii="Verdana" w:eastAsiaTheme="minorEastAsia" w:hAnsi="Verdana"/>
          <w:b/>
          <w:bCs/>
          <w:i/>
          <w:iCs/>
          <w:color w:val="000000"/>
          <w:sz w:val="20"/>
          <w:szCs w:val="20"/>
        </w:rPr>
        <w:t>:</w:t>
      </w:r>
    </w:p>
    <w:p w:rsidR="005C0F09" w:rsidRDefault="005C0F09" w:rsidP="006A6869">
      <w:pPr>
        <w:pStyle w:val="c19"/>
        <w:numPr>
          <w:ilvl w:val="0"/>
          <w:numId w:val="2"/>
        </w:numPr>
        <w:shd w:val="clear" w:color="auto" w:fill="FFFFFF"/>
        <w:spacing w:before="30" w:beforeAutospacing="0" w:after="30" w:afterAutospacing="0"/>
        <w:ind w:left="1440"/>
        <w:jc w:val="both"/>
        <w:rPr>
          <w:rFonts w:ascii="Calibri" w:hAnsi="Calibri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Побуждать детей к общению друг с другом и комментированию своих действий.</w:t>
      </w:r>
    </w:p>
    <w:p w:rsidR="005C0F09" w:rsidRDefault="005C0F09" w:rsidP="006A6869">
      <w:pPr>
        <w:pStyle w:val="c19"/>
        <w:numPr>
          <w:ilvl w:val="0"/>
          <w:numId w:val="2"/>
        </w:numPr>
        <w:shd w:val="clear" w:color="auto" w:fill="FFFFFF"/>
        <w:spacing w:before="30" w:beforeAutospacing="0" w:after="30" w:afterAutospacing="0"/>
        <w:ind w:left="1440"/>
        <w:jc w:val="both"/>
        <w:rPr>
          <w:rFonts w:ascii="Calibri" w:hAnsi="Calibri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Способствовать закреплению навыков пользования инициативной речью.</w:t>
      </w:r>
    </w:p>
    <w:p w:rsidR="005C0F09" w:rsidRDefault="005C0F09" w:rsidP="006A6869">
      <w:pPr>
        <w:pStyle w:val="c19"/>
        <w:numPr>
          <w:ilvl w:val="0"/>
          <w:numId w:val="2"/>
        </w:numPr>
        <w:shd w:val="clear" w:color="auto" w:fill="FFFFFF"/>
        <w:spacing w:before="30" w:beforeAutospacing="0" w:after="30" w:afterAutospacing="0"/>
        <w:ind w:left="1440"/>
        <w:jc w:val="both"/>
        <w:rPr>
          <w:rFonts w:ascii="Calibri" w:hAnsi="Calibri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Совершенствовать разговорную речь.</w:t>
      </w:r>
    </w:p>
    <w:p w:rsidR="005C0F09" w:rsidRDefault="005C0F09" w:rsidP="006A6869">
      <w:pPr>
        <w:pStyle w:val="c19"/>
        <w:numPr>
          <w:ilvl w:val="0"/>
          <w:numId w:val="2"/>
        </w:numPr>
        <w:shd w:val="clear" w:color="auto" w:fill="FFFFFF"/>
        <w:spacing w:before="30" w:beforeAutospacing="0" w:after="30" w:afterAutospacing="0"/>
        <w:ind w:left="1440"/>
        <w:jc w:val="both"/>
        <w:rPr>
          <w:rFonts w:ascii="Calibri" w:hAnsi="Calibri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Обогащать словарь.</w:t>
      </w:r>
    </w:p>
    <w:p w:rsidR="005C0F09" w:rsidRDefault="005C0F09" w:rsidP="006A6869">
      <w:pPr>
        <w:pStyle w:val="c19"/>
        <w:numPr>
          <w:ilvl w:val="0"/>
          <w:numId w:val="2"/>
        </w:numPr>
        <w:shd w:val="clear" w:color="auto" w:fill="FFFFFF"/>
        <w:spacing w:before="30" w:beforeAutospacing="0" w:after="30" w:afterAutospacing="0"/>
        <w:ind w:left="1440"/>
        <w:jc w:val="both"/>
        <w:rPr>
          <w:rFonts w:ascii="Calibri" w:hAnsi="Calibri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Формировать грамматический строй языка</w:t>
      </w:r>
      <w:r>
        <w:rPr>
          <w:rStyle w:val="c8"/>
          <w:rFonts w:ascii="Verdana" w:eastAsiaTheme="minorEastAsia" w:hAnsi="Verdana" w:cs="Arial"/>
          <w:color w:val="000000"/>
          <w:sz w:val="20"/>
          <w:szCs w:val="20"/>
        </w:rPr>
        <w:t>.</w:t>
      </w:r>
    </w:p>
    <w:p w:rsidR="000324F2" w:rsidRPr="00C906C3" w:rsidRDefault="000324F2" w:rsidP="006A6869">
      <w:pPr>
        <w:spacing w:line="276" w:lineRule="auto"/>
        <w:jc w:val="both"/>
        <w:rPr>
          <w:bCs/>
          <w:sz w:val="28"/>
          <w:szCs w:val="28"/>
          <w:u w:val="single"/>
          <w:lang w:val="ru-RU"/>
        </w:rPr>
      </w:pPr>
    </w:p>
    <w:p w:rsidR="00021A7F" w:rsidRPr="000324F2" w:rsidRDefault="000324F2" w:rsidP="00F262FF">
      <w:pPr>
        <w:spacing w:line="276" w:lineRule="auto"/>
        <w:ind w:firstLine="993"/>
        <w:jc w:val="both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Начало игры </w:t>
      </w:r>
      <w:r w:rsidRPr="000324F2">
        <w:rPr>
          <w:bCs/>
          <w:sz w:val="28"/>
          <w:szCs w:val="28"/>
          <w:lang w:val="ru-RU"/>
        </w:rPr>
        <w:t xml:space="preserve">(произносим </w:t>
      </w:r>
      <w:r w:rsidR="00F262FF">
        <w:rPr>
          <w:bCs/>
          <w:sz w:val="28"/>
          <w:szCs w:val="28"/>
          <w:lang w:val="ru-RU"/>
        </w:rPr>
        <w:t>в</w:t>
      </w:r>
      <w:r w:rsidRPr="000324F2">
        <w:rPr>
          <w:bCs/>
          <w:sz w:val="28"/>
          <w:szCs w:val="28"/>
          <w:lang w:val="ru-RU"/>
        </w:rPr>
        <w:t>месте с детьми</w:t>
      </w:r>
      <w:r w:rsidRPr="00F262FF">
        <w:rPr>
          <w:bCs/>
          <w:sz w:val="28"/>
          <w:szCs w:val="28"/>
          <w:lang w:val="ru-RU"/>
        </w:rPr>
        <w:t>)</w:t>
      </w:r>
      <w:r w:rsidR="00F262FF" w:rsidRPr="00F262FF">
        <w:rPr>
          <w:bCs/>
          <w:sz w:val="28"/>
          <w:szCs w:val="28"/>
          <w:lang w:val="ru-RU"/>
        </w:rPr>
        <w:t>:</w:t>
      </w:r>
    </w:p>
    <w:p w:rsidR="00021A7F" w:rsidRPr="009174A1" w:rsidRDefault="00021A7F" w:rsidP="000324F2">
      <w:pPr>
        <w:spacing w:line="276" w:lineRule="auto"/>
        <w:jc w:val="center"/>
        <w:rPr>
          <w:bCs/>
          <w:sz w:val="28"/>
          <w:szCs w:val="28"/>
          <w:lang w:val="ru-RU"/>
        </w:rPr>
      </w:pPr>
      <w:r w:rsidRPr="009174A1">
        <w:rPr>
          <w:bCs/>
          <w:sz w:val="28"/>
          <w:szCs w:val="28"/>
          <w:lang w:val="ru-RU"/>
        </w:rPr>
        <w:t>Вспомним наше правило:</w:t>
      </w:r>
    </w:p>
    <w:p w:rsidR="00021A7F" w:rsidRPr="009174A1" w:rsidRDefault="00021A7F" w:rsidP="000324F2">
      <w:pPr>
        <w:spacing w:line="276" w:lineRule="auto"/>
        <w:jc w:val="center"/>
        <w:rPr>
          <w:bCs/>
          <w:sz w:val="28"/>
          <w:szCs w:val="28"/>
          <w:lang w:val="ru-RU"/>
        </w:rPr>
      </w:pPr>
      <w:r w:rsidRPr="009174A1">
        <w:rPr>
          <w:bCs/>
          <w:sz w:val="28"/>
          <w:szCs w:val="28"/>
          <w:lang w:val="ru-RU"/>
        </w:rPr>
        <w:t>Говорим всегда красиво.</w:t>
      </w:r>
    </w:p>
    <w:p w:rsidR="00021A7F" w:rsidRPr="009174A1" w:rsidRDefault="00021A7F" w:rsidP="000324F2">
      <w:pPr>
        <w:spacing w:line="276" w:lineRule="auto"/>
        <w:jc w:val="center"/>
        <w:rPr>
          <w:bCs/>
          <w:sz w:val="28"/>
          <w:szCs w:val="28"/>
          <w:lang w:val="ru-RU"/>
        </w:rPr>
      </w:pPr>
      <w:r w:rsidRPr="009174A1">
        <w:rPr>
          <w:bCs/>
          <w:sz w:val="28"/>
          <w:szCs w:val="28"/>
          <w:lang w:val="ru-RU"/>
        </w:rPr>
        <w:t>Правильно, неторопливо,</w:t>
      </w:r>
    </w:p>
    <w:p w:rsidR="00021A7F" w:rsidRPr="009174A1" w:rsidRDefault="00021A7F" w:rsidP="000324F2">
      <w:pPr>
        <w:spacing w:line="276" w:lineRule="auto"/>
        <w:jc w:val="center"/>
        <w:rPr>
          <w:bCs/>
          <w:sz w:val="28"/>
          <w:szCs w:val="28"/>
          <w:lang w:val="ru-RU"/>
        </w:rPr>
      </w:pPr>
      <w:r w:rsidRPr="009174A1">
        <w:rPr>
          <w:bCs/>
          <w:sz w:val="28"/>
          <w:szCs w:val="28"/>
          <w:lang w:val="ru-RU"/>
        </w:rPr>
        <w:t>Кто хочет разговаривать,</w:t>
      </w:r>
    </w:p>
    <w:p w:rsidR="00021A7F" w:rsidRPr="009174A1" w:rsidRDefault="00021A7F" w:rsidP="000324F2">
      <w:pPr>
        <w:spacing w:line="276" w:lineRule="auto"/>
        <w:jc w:val="center"/>
        <w:rPr>
          <w:bCs/>
          <w:sz w:val="28"/>
          <w:szCs w:val="28"/>
          <w:lang w:val="ru-RU"/>
        </w:rPr>
      </w:pPr>
      <w:r w:rsidRPr="009174A1">
        <w:rPr>
          <w:bCs/>
          <w:sz w:val="28"/>
          <w:szCs w:val="28"/>
          <w:lang w:val="ru-RU"/>
        </w:rPr>
        <w:t>Тот должен выговаривать</w:t>
      </w:r>
    </w:p>
    <w:p w:rsidR="00021A7F" w:rsidRPr="009174A1" w:rsidRDefault="00021A7F" w:rsidP="000324F2">
      <w:pPr>
        <w:spacing w:line="276" w:lineRule="auto"/>
        <w:jc w:val="center"/>
        <w:rPr>
          <w:bCs/>
          <w:sz w:val="28"/>
          <w:szCs w:val="28"/>
          <w:lang w:val="ru-RU"/>
        </w:rPr>
      </w:pPr>
      <w:r w:rsidRPr="009174A1">
        <w:rPr>
          <w:bCs/>
          <w:sz w:val="28"/>
          <w:szCs w:val="28"/>
          <w:lang w:val="ru-RU"/>
        </w:rPr>
        <w:t>Всё правильно и внятно,</w:t>
      </w:r>
    </w:p>
    <w:p w:rsidR="00021A7F" w:rsidRDefault="00021A7F" w:rsidP="000324F2">
      <w:pPr>
        <w:spacing w:after="240" w:line="276" w:lineRule="auto"/>
        <w:jc w:val="center"/>
        <w:rPr>
          <w:bCs/>
          <w:sz w:val="28"/>
          <w:szCs w:val="28"/>
          <w:lang w:val="ru-RU"/>
        </w:rPr>
      </w:pPr>
      <w:r w:rsidRPr="009174A1">
        <w:rPr>
          <w:bCs/>
          <w:sz w:val="28"/>
          <w:szCs w:val="28"/>
          <w:lang w:val="ru-RU"/>
        </w:rPr>
        <w:t>Чтоб всем было понятно.</w:t>
      </w:r>
    </w:p>
    <w:p w:rsidR="000324F2" w:rsidRPr="000324F2" w:rsidRDefault="000324F2" w:rsidP="000324F2">
      <w:pPr>
        <w:spacing w:after="240" w:line="276" w:lineRule="auto"/>
        <w:ind w:firstLine="851"/>
        <w:jc w:val="both"/>
        <w:rPr>
          <w:b/>
          <w:sz w:val="28"/>
          <w:szCs w:val="28"/>
          <w:lang w:val="ru-RU"/>
        </w:rPr>
      </w:pPr>
      <w:r w:rsidRPr="000324F2">
        <w:rPr>
          <w:b/>
          <w:sz w:val="28"/>
          <w:szCs w:val="28"/>
          <w:lang w:val="ru-RU"/>
        </w:rPr>
        <w:t>Ход игры</w:t>
      </w:r>
      <w:r w:rsidRPr="000324F2">
        <w:rPr>
          <w:b/>
          <w:sz w:val="28"/>
          <w:szCs w:val="28"/>
          <w:lang w:val="ru-RU"/>
        </w:rPr>
        <w:t>:</w:t>
      </w:r>
    </w:p>
    <w:p w:rsidR="003E787B" w:rsidRPr="009174A1" w:rsidRDefault="003E787B" w:rsidP="000324F2">
      <w:pPr>
        <w:spacing w:line="276" w:lineRule="auto"/>
        <w:ind w:firstLine="709"/>
        <w:jc w:val="both"/>
        <w:rPr>
          <w:bCs/>
          <w:sz w:val="28"/>
          <w:szCs w:val="28"/>
          <w:lang w:val="ru-RU"/>
        </w:rPr>
      </w:pPr>
      <w:r w:rsidRPr="009174A1">
        <w:rPr>
          <w:bCs/>
          <w:sz w:val="28"/>
          <w:szCs w:val="28"/>
          <w:lang w:val="ru-RU"/>
        </w:rPr>
        <w:softHyphen/>
        <w:t>-</w:t>
      </w:r>
      <w:r w:rsidR="000324F2">
        <w:rPr>
          <w:bCs/>
          <w:sz w:val="28"/>
          <w:szCs w:val="28"/>
          <w:lang w:val="ru-RU"/>
        </w:rPr>
        <w:t xml:space="preserve"> </w:t>
      </w:r>
      <w:r w:rsidR="00021A7F" w:rsidRPr="009174A1">
        <w:rPr>
          <w:bCs/>
          <w:sz w:val="28"/>
          <w:szCs w:val="28"/>
          <w:lang w:val="ru-RU"/>
        </w:rPr>
        <w:t>Ребята, предлагаю вам отправиться в сказочную страну «Подводного мира»</w:t>
      </w:r>
    </w:p>
    <w:p w:rsidR="003E787B" w:rsidRPr="009174A1" w:rsidRDefault="003E787B" w:rsidP="000324F2">
      <w:pPr>
        <w:spacing w:line="276" w:lineRule="auto"/>
        <w:ind w:firstLine="709"/>
        <w:jc w:val="both"/>
        <w:rPr>
          <w:bCs/>
          <w:sz w:val="28"/>
          <w:szCs w:val="28"/>
          <w:lang w:val="ru-RU"/>
        </w:rPr>
      </w:pPr>
      <w:r w:rsidRPr="009174A1">
        <w:rPr>
          <w:bCs/>
          <w:sz w:val="28"/>
          <w:szCs w:val="28"/>
          <w:lang w:val="ru-RU"/>
        </w:rPr>
        <w:softHyphen/>
      </w:r>
      <w:r w:rsidRPr="009174A1">
        <w:rPr>
          <w:bCs/>
          <w:sz w:val="28"/>
          <w:szCs w:val="28"/>
          <w:lang w:val="ru-RU"/>
        </w:rPr>
        <w:softHyphen/>
        <w:t>-</w:t>
      </w:r>
      <w:r w:rsidR="000324F2">
        <w:rPr>
          <w:bCs/>
          <w:sz w:val="28"/>
          <w:szCs w:val="28"/>
          <w:lang w:val="ru-RU"/>
        </w:rPr>
        <w:t xml:space="preserve"> </w:t>
      </w:r>
      <w:r w:rsidRPr="009174A1">
        <w:rPr>
          <w:bCs/>
          <w:sz w:val="28"/>
          <w:szCs w:val="28"/>
          <w:lang w:val="ru-RU"/>
        </w:rPr>
        <w:t>Посмотрите, кто здесь плавает?</w:t>
      </w:r>
    </w:p>
    <w:p w:rsidR="003E787B" w:rsidRPr="009174A1" w:rsidRDefault="003E787B" w:rsidP="000324F2">
      <w:pPr>
        <w:spacing w:line="276" w:lineRule="auto"/>
        <w:ind w:firstLine="709"/>
        <w:jc w:val="both"/>
        <w:rPr>
          <w:bCs/>
          <w:sz w:val="28"/>
          <w:szCs w:val="28"/>
          <w:lang w:val="ru-RU"/>
        </w:rPr>
      </w:pPr>
      <w:r w:rsidRPr="009174A1">
        <w:rPr>
          <w:bCs/>
          <w:sz w:val="28"/>
          <w:szCs w:val="28"/>
          <w:lang w:val="ru-RU"/>
        </w:rPr>
        <w:t>-</w:t>
      </w:r>
      <w:r w:rsidR="000324F2">
        <w:rPr>
          <w:bCs/>
          <w:sz w:val="28"/>
          <w:szCs w:val="28"/>
          <w:lang w:val="ru-RU"/>
        </w:rPr>
        <w:t xml:space="preserve"> </w:t>
      </w:r>
      <w:r w:rsidRPr="009174A1">
        <w:rPr>
          <w:bCs/>
          <w:sz w:val="28"/>
          <w:szCs w:val="28"/>
          <w:lang w:val="ru-RU"/>
        </w:rPr>
        <w:t>Рыбки (воспитатель с детьми рассматривает рыбок).</w:t>
      </w:r>
    </w:p>
    <w:p w:rsidR="003E787B" w:rsidRPr="009174A1" w:rsidRDefault="003E787B" w:rsidP="000324F2">
      <w:pPr>
        <w:spacing w:line="276" w:lineRule="auto"/>
        <w:ind w:firstLine="709"/>
        <w:jc w:val="both"/>
        <w:rPr>
          <w:bCs/>
          <w:sz w:val="28"/>
          <w:szCs w:val="28"/>
          <w:lang w:val="ru-RU"/>
        </w:rPr>
      </w:pPr>
      <w:r w:rsidRPr="009174A1">
        <w:rPr>
          <w:bCs/>
          <w:sz w:val="28"/>
          <w:szCs w:val="28"/>
          <w:lang w:val="ru-RU"/>
        </w:rPr>
        <w:lastRenderedPageBreak/>
        <w:t>-</w:t>
      </w:r>
      <w:r w:rsidR="000324F2">
        <w:rPr>
          <w:bCs/>
          <w:sz w:val="28"/>
          <w:szCs w:val="28"/>
          <w:lang w:val="ru-RU"/>
        </w:rPr>
        <w:t xml:space="preserve"> </w:t>
      </w:r>
      <w:r w:rsidRPr="009174A1">
        <w:rPr>
          <w:bCs/>
          <w:sz w:val="28"/>
          <w:szCs w:val="28"/>
          <w:lang w:val="ru-RU"/>
        </w:rPr>
        <w:t>Ловить рыбок будем «волшебной» удочкой</w:t>
      </w:r>
      <w:r w:rsidR="00034A29" w:rsidRPr="009174A1">
        <w:rPr>
          <w:bCs/>
          <w:sz w:val="28"/>
          <w:szCs w:val="28"/>
          <w:lang w:val="ru-RU"/>
        </w:rPr>
        <w:t>,</w:t>
      </w:r>
      <w:r w:rsidR="00C906C3">
        <w:rPr>
          <w:bCs/>
          <w:sz w:val="28"/>
          <w:szCs w:val="28"/>
          <w:lang w:val="ru-RU"/>
        </w:rPr>
        <w:t xml:space="preserve"> </w:t>
      </w:r>
      <w:r w:rsidR="00034A29" w:rsidRPr="009174A1">
        <w:rPr>
          <w:bCs/>
          <w:sz w:val="28"/>
          <w:szCs w:val="28"/>
          <w:lang w:val="ru-RU"/>
        </w:rPr>
        <w:t>а затем складывать в ведёрко</w:t>
      </w:r>
      <w:r w:rsidR="00362D86" w:rsidRPr="009174A1">
        <w:rPr>
          <w:bCs/>
          <w:sz w:val="28"/>
          <w:szCs w:val="28"/>
          <w:lang w:val="ru-RU"/>
        </w:rPr>
        <w:t xml:space="preserve"> (воспитатель даёт ведёрко и удочку, дети по очереди ловят рыбу)</w:t>
      </w:r>
      <w:r w:rsidR="00742D6B">
        <w:rPr>
          <w:bCs/>
          <w:sz w:val="28"/>
          <w:szCs w:val="28"/>
          <w:lang w:val="ru-RU"/>
        </w:rPr>
        <w:t>.</w:t>
      </w:r>
    </w:p>
    <w:p w:rsidR="00362D86" w:rsidRPr="009174A1" w:rsidRDefault="00362D86" w:rsidP="006A6869">
      <w:pPr>
        <w:spacing w:before="240" w:line="276" w:lineRule="auto"/>
        <w:ind w:firstLine="709"/>
        <w:jc w:val="both"/>
        <w:rPr>
          <w:bCs/>
          <w:sz w:val="28"/>
          <w:szCs w:val="28"/>
          <w:lang w:val="ru-RU"/>
        </w:rPr>
      </w:pPr>
      <w:r w:rsidRPr="009174A1">
        <w:rPr>
          <w:bCs/>
          <w:sz w:val="28"/>
          <w:szCs w:val="28"/>
          <w:lang w:val="ru-RU"/>
        </w:rPr>
        <w:t>-</w:t>
      </w:r>
      <w:r w:rsidR="000324F2">
        <w:rPr>
          <w:bCs/>
          <w:sz w:val="28"/>
          <w:szCs w:val="28"/>
          <w:lang w:val="ru-RU"/>
        </w:rPr>
        <w:t xml:space="preserve"> </w:t>
      </w:r>
      <w:r w:rsidRPr="009174A1">
        <w:rPr>
          <w:bCs/>
          <w:sz w:val="28"/>
          <w:szCs w:val="28"/>
          <w:lang w:val="ru-RU"/>
        </w:rPr>
        <w:t>Какую рыбу ты поймал? Давай посмотрим, какую букву она принесла с собой</w:t>
      </w:r>
      <w:r w:rsidR="0092128C" w:rsidRPr="009174A1">
        <w:rPr>
          <w:bCs/>
          <w:sz w:val="28"/>
          <w:szCs w:val="28"/>
          <w:lang w:val="ru-RU"/>
        </w:rPr>
        <w:t>. Называют слово с данной буквой, определяют место этого звука в слове.</w:t>
      </w:r>
    </w:p>
    <w:p w:rsidR="006A6869" w:rsidRPr="006A6869" w:rsidRDefault="006A6869" w:rsidP="006A6869">
      <w:pPr>
        <w:shd w:val="clear" w:color="auto" w:fill="FFFFFF"/>
        <w:spacing w:line="276" w:lineRule="auto"/>
        <w:ind w:firstLine="709"/>
        <w:jc w:val="both"/>
        <w:rPr>
          <w:rFonts w:ascii="Helvetica" w:eastAsia="Times New Roman" w:hAnsi="Helvetica" w:cs="Helvetica"/>
          <w:color w:val="333333"/>
          <w:sz w:val="28"/>
          <w:szCs w:val="28"/>
          <w:lang w:val="ru-RU" w:eastAsia="ru-RU" w:bidi="ar-SA"/>
        </w:rPr>
      </w:pPr>
      <w:r w:rsidRPr="006A6869">
        <w:rPr>
          <w:rFonts w:eastAsia="Times New Roman" w:cs="Times New Roman"/>
          <w:b/>
          <w:bCs/>
          <w:color w:val="333333"/>
          <w:sz w:val="28"/>
          <w:szCs w:val="28"/>
          <w:lang w:val="ru-RU" w:eastAsia="ru-RU" w:bidi="ar-SA"/>
        </w:rPr>
        <w:t>Заключение</w:t>
      </w:r>
    </w:p>
    <w:p w:rsidR="006A6869" w:rsidRPr="006A6869" w:rsidRDefault="006A6869" w:rsidP="006A6869">
      <w:pPr>
        <w:shd w:val="clear" w:color="auto" w:fill="FFFFFF"/>
        <w:spacing w:after="150" w:line="276" w:lineRule="auto"/>
        <w:ind w:firstLine="709"/>
        <w:jc w:val="both"/>
        <w:rPr>
          <w:rFonts w:ascii="Helvetica" w:eastAsia="Times New Roman" w:hAnsi="Helvetica" w:cs="Helvetica"/>
          <w:sz w:val="28"/>
          <w:szCs w:val="28"/>
          <w:lang w:val="ru-RU" w:eastAsia="ru-RU" w:bidi="ar-SA"/>
        </w:rPr>
      </w:pPr>
      <w:r w:rsidRPr="006A6869">
        <w:rPr>
          <w:rFonts w:eastAsia="Times New Roman" w:cs="Times New Roman"/>
          <w:sz w:val="28"/>
          <w:szCs w:val="28"/>
          <w:lang w:val="ru-RU" w:eastAsia="ru-RU" w:bidi="ar-SA"/>
        </w:rPr>
        <w:t>Итак, овладение навыками звуко - слогового анализа имеет первостепенное значение для  формирования фонетической стороны речи и её грамматического строя, а также для умения произносить слова сложной слоговой структуры. Поэтому очень важно начинать обучение звуковому анализу на основе одновременного изучения звука и его графического изображения - буквы, в результате в сознании детей образовывается стойкая взаимосвязь между произносимым звуком и буквой. На основе звукового анализа и синтеза дети овладевают чтением слогов и слов. Осознание звуковой структуры слова и работа по звуковому анализу и синтезу являются необходимой предпосылкой к обучению грамоте.</w:t>
      </w:r>
    </w:p>
    <w:p w:rsidR="001902FA" w:rsidRDefault="001902FA" w:rsidP="000324F2">
      <w:pPr>
        <w:spacing w:line="276" w:lineRule="auto"/>
        <w:ind w:firstLine="709"/>
        <w:jc w:val="both"/>
        <w:rPr>
          <w:bCs/>
          <w:sz w:val="28"/>
          <w:szCs w:val="28"/>
          <w:lang w:val="ru-RU"/>
        </w:rPr>
      </w:pPr>
      <w:r w:rsidRPr="009174A1">
        <w:rPr>
          <w:bCs/>
          <w:sz w:val="28"/>
          <w:szCs w:val="28"/>
          <w:lang w:val="ru-RU"/>
        </w:rPr>
        <w:t>Спасибо за внимание.</w:t>
      </w:r>
    </w:p>
    <w:p w:rsidR="000324F2" w:rsidRDefault="000324F2" w:rsidP="000324F2">
      <w:pPr>
        <w:spacing w:line="276" w:lineRule="auto"/>
        <w:ind w:firstLine="709"/>
        <w:jc w:val="both"/>
        <w:rPr>
          <w:bCs/>
          <w:sz w:val="28"/>
          <w:szCs w:val="28"/>
          <w:lang w:val="ru-RU"/>
        </w:rPr>
      </w:pPr>
    </w:p>
    <w:p w:rsidR="00356A64" w:rsidRDefault="00356A64" w:rsidP="000324F2">
      <w:pPr>
        <w:spacing w:line="276" w:lineRule="auto"/>
        <w:ind w:firstLine="709"/>
        <w:jc w:val="both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>Приложени</w:t>
      </w:r>
      <w:r w:rsidR="00471F8A">
        <w:rPr>
          <w:bCs/>
          <w:sz w:val="28"/>
          <w:szCs w:val="28"/>
          <w:lang w:val="ru-RU"/>
        </w:rPr>
        <w:t>е</w:t>
      </w:r>
      <w:r>
        <w:rPr>
          <w:bCs/>
          <w:sz w:val="28"/>
          <w:szCs w:val="28"/>
          <w:lang w:val="ru-RU"/>
        </w:rPr>
        <w:t>:</w:t>
      </w:r>
      <w:r w:rsidR="002D1E7E">
        <w:rPr>
          <w:bCs/>
          <w:sz w:val="28"/>
          <w:szCs w:val="28"/>
          <w:lang w:val="ru-RU"/>
        </w:rPr>
        <w:t xml:space="preserve"> фотография в 1 экз., 4 шт.</w:t>
      </w:r>
    </w:p>
    <w:p w:rsidR="00471F8A" w:rsidRDefault="00471F8A" w:rsidP="000324F2">
      <w:pPr>
        <w:spacing w:line="276" w:lineRule="auto"/>
        <w:ind w:firstLine="709"/>
        <w:jc w:val="both"/>
        <w:rPr>
          <w:bCs/>
          <w:sz w:val="28"/>
          <w:szCs w:val="28"/>
          <w:lang w:val="ru-RU"/>
        </w:rPr>
      </w:pPr>
    </w:p>
    <w:p w:rsidR="00471F8A" w:rsidRDefault="00471F8A" w:rsidP="000324F2">
      <w:pPr>
        <w:spacing w:line="276" w:lineRule="auto"/>
        <w:ind w:firstLine="709"/>
        <w:jc w:val="both"/>
        <w:rPr>
          <w:bCs/>
          <w:sz w:val="28"/>
          <w:szCs w:val="28"/>
          <w:lang w:val="ru-RU"/>
        </w:rPr>
      </w:pPr>
    </w:p>
    <w:p w:rsidR="00471F8A" w:rsidRDefault="00471F8A" w:rsidP="00471F8A">
      <w:pPr>
        <w:ind w:left="-284"/>
        <w:jc w:val="center"/>
      </w:pPr>
      <w:r>
        <w:rPr>
          <w:noProof/>
        </w:rPr>
        <w:lastRenderedPageBreak/>
        <w:drawing>
          <wp:inline distT="0" distB="0" distL="0" distR="0" wp14:anchorId="435EACEA" wp14:editId="221C571D">
            <wp:extent cx="6241093" cy="4762500"/>
            <wp:effectExtent l="0" t="3810" r="381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08774" cy="4814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F8A" w:rsidRDefault="00471F8A" w:rsidP="00471F8A">
      <w:pPr>
        <w:ind w:left="-142"/>
      </w:pPr>
    </w:p>
    <w:p w:rsidR="00471F8A" w:rsidRDefault="00471F8A" w:rsidP="00471F8A">
      <w:pPr>
        <w:ind w:left="-142"/>
      </w:pPr>
    </w:p>
    <w:p w:rsidR="00471F8A" w:rsidRDefault="00471F8A" w:rsidP="00471F8A">
      <w:pPr>
        <w:ind w:left="-142"/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 wp14:anchorId="5BB7A0D0" wp14:editId="2EA12A0C">
            <wp:extent cx="7131145" cy="4819460"/>
            <wp:effectExtent l="0" t="6033" r="6668" b="6667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34315" cy="488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71F8A" w:rsidRDefault="00471F8A" w:rsidP="00471F8A">
      <w:pPr>
        <w:ind w:left="-142"/>
      </w:pPr>
    </w:p>
    <w:p w:rsidR="00471F8A" w:rsidRDefault="00471F8A" w:rsidP="00471F8A">
      <w:pPr>
        <w:ind w:left="-142"/>
      </w:pPr>
    </w:p>
    <w:p w:rsidR="00471F8A" w:rsidRDefault="00471F8A" w:rsidP="00471F8A">
      <w:pPr>
        <w:ind w:left="-142"/>
      </w:pPr>
    </w:p>
    <w:p w:rsidR="00471F8A" w:rsidRDefault="00471F8A" w:rsidP="00471F8A">
      <w:pPr>
        <w:ind w:left="-142"/>
      </w:pPr>
    </w:p>
    <w:p w:rsidR="00471F8A" w:rsidRDefault="00471F8A" w:rsidP="00471F8A">
      <w:pPr>
        <w:ind w:left="-142"/>
      </w:pPr>
    </w:p>
    <w:p w:rsidR="00471F8A" w:rsidRDefault="00471F8A" w:rsidP="00471F8A">
      <w:pPr>
        <w:ind w:left="-142"/>
      </w:pPr>
    </w:p>
    <w:p w:rsidR="00471F8A" w:rsidRDefault="00471F8A" w:rsidP="00471F8A">
      <w:pPr>
        <w:ind w:hanging="284"/>
        <w:jc w:val="center"/>
      </w:pPr>
      <w:r>
        <w:rPr>
          <w:noProof/>
        </w:rPr>
        <w:lastRenderedPageBreak/>
        <w:drawing>
          <wp:inline distT="0" distB="0" distL="0" distR="0" wp14:anchorId="3446BFAA" wp14:editId="1933A537">
            <wp:extent cx="5601456" cy="4861952"/>
            <wp:effectExtent l="7938" t="0" r="7302" b="7303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45009" cy="489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55FB41" wp14:editId="1694E95F">
            <wp:extent cx="5048250" cy="454342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48250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F8A" w:rsidRPr="00CB142E" w:rsidRDefault="00471F8A" w:rsidP="00471F8A">
      <w:pPr>
        <w:ind w:hanging="284"/>
      </w:pPr>
    </w:p>
    <w:p w:rsidR="00356A64" w:rsidRPr="002D1E7E" w:rsidRDefault="002D1E7E" w:rsidP="000324F2">
      <w:pPr>
        <w:spacing w:line="276" w:lineRule="auto"/>
        <w:ind w:firstLine="709"/>
        <w:jc w:val="both"/>
        <w:rPr>
          <w:b/>
          <w:sz w:val="28"/>
          <w:szCs w:val="28"/>
          <w:lang w:val="ru-RU"/>
        </w:rPr>
      </w:pPr>
      <w:r w:rsidRPr="002D1E7E">
        <w:rPr>
          <w:b/>
          <w:sz w:val="28"/>
          <w:szCs w:val="28"/>
          <w:lang w:val="ru-RU"/>
        </w:rPr>
        <w:t>Список литерат</w:t>
      </w:r>
      <w:r w:rsidRPr="002D1E7E">
        <w:rPr>
          <w:b/>
          <w:sz w:val="28"/>
          <w:szCs w:val="28"/>
          <w:lang w:val="ru-RU"/>
        </w:rPr>
        <w:t>уры</w:t>
      </w:r>
      <w:r w:rsidRPr="002D1E7E">
        <w:rPr>
          <w:b/>
          <w:sz w:val="28"/>
          <w:szCs w:val="28"/>
          <w:lang w:val="ru-RU"/>
        </w:rPr>
        <w:t>:</w:t>
      </w:r>
    </w:p>
    <w:p w:rsidR="002D1E7E" w:rsidRPr="002D1E7E" w:rsidRDefault="002D1E7E" w:rsidP="000324F2">
      <w:pPr>
        <w:spacing w:line="276" w:lineRule="auto"/>
        <w:ind w:firstLine="709"/>
        <w:jc w:val="both"/>
        <w:rPr>
          <w:b/>
          <w:sz w:val="28"/>
          <w:szCs w:val="28"/>
          <w:lang w:val="ru-RU"/>
        </w:rPr>
      </w:pPr>
    </w:p>
    <w:p w:rsidR="002D1E7E" w:rsidRDefault="002D1E7E" w:rsidP="002D1E7E">
      <w:pPr>
        <w:pStyle w:val="c16"/>
        <w:shd w:val="clear" w:color="auto" w:fill="FFFFFF"/>
        <w:spacing w:before="0" w:beforeAutospacing="0" w:after="0" w:afterAutospacing="0"/>
        <w:ind w:left="104" w:right="104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1. </w:t>
      </w:r>
      <w:proofErr w:type="spellStart"/>
      <w:r w:rsidR="007A6AB0">
        <w:rPr>
          <w:rStyle w:val="c0"/>
          <w:color w:val="000000"/>
          <w:sz w:val="28"/>
          <w:szCs w:val="28"/>
        </w:rPr>
        <w:t>Агранович</w:t>
      </w:r>
      <w:proofErr w:type="spellEnd"/>
      <w:r w:rsidR="007A6AB0">
        <w:rPr>
          <w:rStyle w:val="c0"/>
          <w:color w:val="000000"/>
          <w:sz w:val="28"/>
          <w:szCs w:val="28"/>
        </w:rPr>
        <w:t xml:space="preserve"> З.Е. «Дидактический материал по развитию зрительного восприятия и узнавания у старших дошкольников», СПб., 2003.</w:t>
      </w:r>
      <w:r w:rsidR="007A6AB0">
        <w:rPr>
          <w:color w:val="000000"/>
          <w:sz w:val="28"/>
          <w:szCs w:val="28"/>
        </w:rPr>
        <w:br/>
      </w:r>
      <w:r w:rsidR="007A6AB0">
        <w:rPr>
          <w:rStyle w:val="c0"/>
          <w:color w:val="000000"/>
          <w:sz w:val="28"/>
          <w:szCs w:val="28"/>
        </w:rPr>
        <w:t xml:space="preserve">2. </w:t>
      </w:r>
      <w:proofErr w:type="spellStart"/>
      <w:r w:rsidR="007A6AB0">
        <w:rPr>
          <w:rStyle w:val="c0"/>
          <w:color w:val="000000"/>
          <w:sz w:val="28"/>
          <w:szCs w:val="28"/>
        </w:rPr>
        <w:t>Башаева</w:t>
      </w:r>
      <w:proofErr w:type="spellEnd"/>
      <w:r w:rsidR="007A6AB0">
        <w:rPr>
          <w:rStyle w:val="c0"/>
          <w:color w:val="000000"/>
          <w:sz w:val="28"/>
          <w:szCs w:val="28"/>
        </w:rPr>
        <w:t xml:space="preserve"> Т.В. «Развитие восприятия детей 3-7 лет», Ярославль, 2001.</w:t>
      </w:r>
      <w:r w:rsidR="007A6AB0"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3</w:t>
      </w:r>
      <w:r w:rsidR="007A6AB0">
        <w:rPr>
          <w:rStyle w:val="c0"/>
          <w:color w:val="000000"/>
          <w:sz w:val="28"/>
          <w:szCs w:val="28"/>
        </w:rPr>
        <w:t>. Козырева Л.М.  «Развитие речи.  Дети  5-7 лет»,  Ярославль:  Академия развития: Академия Холдинг, 2002.</w:t>
      </w:r>
    </w:p>
    <w:p w:rsidR="002D1E7E" w:rsidRDefault="002D1E7E" w:rsidP="002D1E7E">
      <w:pPr>
        <w:pStyle w:val="c16"/>
        <w:shd w:val="clear" w:color="auto" w:fill="FFFFFF"/>
        <w:spacing w:before="0" w:beforeAutospacing="0" w:after="0" w:afterAutospacing="0"/>
        <w:ind w:left="104" w:right="104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4</w:t>
      </w:r>
      <w:r w:rsidR="007A6AB0">
        <w:rPr>
          <w:rStyle w:val="c0"/>
          <w:color w:val="000000"/>
          <w:sz w:val="28"/>
          <w:szCs w:val="28"/>
        </w:rPr>
        <w:t>. Колесникова Е.В. «Развитие фонематического слуха у дошкольников», М.: Гном и Д, 2000.</w:t>
      </w:r>
    </w:p>
    <w:p w:rsidR="002D1E7E" w:rsidRDefault="002D1E7E" w:rsidP="002D1E7E">
      <w:pPr>
        <w:pStyle w:val="c16"/>
        <w:shd w:val="clear" w:color="auto" w:fill="FFFFFF"/>
        <w:spacing w:before="0" w:beforeAutospacing="0" w:after="0" w:afterAutospacing="0"/>
        <w:ind w:left="104" w:right="104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5</w:t>
      </w:r>
      <w:r w:rsidR="007A6AB0">
        <w:rPr>
          <w:rStyle w:val="c0"/>
          <w:color w:val="000000"/>
          <w:sz w:val="28"/>
          <w:szCs w:val="28"/>
        </w:rPr>
        <w:t xml:space="preserve">. Колесникова Е.В. «Развитие звукобуквенного анализа у детей 5-6 </w:t>
      </w:r>
      <w:proofErr w:type="spellStart"/>
      <w:r w:rsidR="007A6AB0">
        <w:rPr>
          <w:rStyle w:val="c0"/>
          <w:color w:val="000000"/>
          <w:sz w:val="28"/>
          <w:szCs w:val="28"/>
        </w:rPr>
        <w:t>лет»,М</w:t>
      </w:r>
      <w:proofErr w:type="spellEnd"/>
      <w:r w:rsidR="007A6AB0">
        <w:rPr>
          <w:rStyle w:val="c0"/>
          <w:color w:val="000000"/>
          <w:sz w:val="28"/>
          <w:szCs w:val="28"/>
        </w:rPr>
        <w:t>.: Гном и Д, 2000</w:t>
      </w:r>
    </w:p>
    <w:p w:rsidR="007A6AB0" w:rsidRDefault="002D1E7E" w:rsidP="002D1E7E">
      <w:pPr>
        <w:pStyle w:val="c16"/>
        <w:shd w:val="clear" w:color="auto" w:fill="FFFFFF"/>
        <w:spacing w:before="0" w:beforeAutospacing="0" w:after="0" w:afterAutospacing="0"/>
        <w:ind w:left="104" w:right="104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6</w:t>
      </w:r>
      <w:r w:rsidR="007A6AB0">
        <w:rPr>
          <w:rStyle w:val="c0"/>
          <w:color w:val="000000"/>
          <w:sz w:val="28"/>
          <w:szCs w:val="28"/>
        </w:rPr>
        <w:t xml:space="preserve">. Ткаченко Т.А. «В первый класс без дефектов речи», СПб.: </w:t>
      </w:r>
      <w:proofErr w:type="spellStart"/>
      <w:r w:rsidR="007A6AB0">
        <w:rPr>
          <w:rStyle w:val="c0"/>
          <w:color w:val="000000"/>
          <w:sz w:val="28"/>
          <w:szCs w:val="28"/>
        </w:rPr>
        <w:t>Акцидент</w:t>
      </w:r>
      <w:proofErr w:type="spellEnd"/>
      <w:r w:rsidR="007A6AB0">
        <w:rPr>
          <w:rStyle w:val="c0"/>
          <w:color w:val="000000"/>
          <w:sz w:val="28"/>
          <w:szCs w:val="28"/>
        </w:rPr>
        <w:t>, 1997.</w:t>
      </w:r>
      <w:r w:rsidR="007A6AB0">
        <w:rPr>
          <w:color w:val="000000"/>
          <w:sz w:val="28"/>
          <w:szCs w:val="28"/>
        </w:rPr>
        <w:br/>
      </w:r>
    </w:p>
    <w:p w:rsidR="009174A1" w:rsidRPr="009174A1" w:rsidRDefault="009174A1" w:rsidP="002D1E7E">
      <w:pPr>
        <w:spacing w:line="276" w:lineRule="auto"/>
        <w:jc w:val="both"/>
        <w:rPr>
          <w:bCs/>
          <w:sz w:val="28"/>
          <w:szCs w:val="28"/>
          <w:lang w:val="ru-RU"/>
        </w:rPr>
      </w:pPr>
    </w:p>
    <w:sectPr w:rsidR="009174A1" w:rsidRPr="009174A1" w:rsidSect="00471F8A">
      <w:footerReference w:type="default" r:id="rId12"/>
      <w:pgSz w:w="11906" w:h="16838"/>
      <w:pgMar w:top="1560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70074" w:rsidRDefault="00A70074" w:rsidP="00D51B72">
      <w:pPr>
        <w:spacing w:line="240" w:lineRule="auto"/>
      </w:pPr>
      <w:r>
        <w:separator/>
      </w:r>
    </w:p>
  </w:endnote>
  <w:endnote w:type="continuationSeparator" w:id="0">
    <w:p w:rsidR="00A70074" w:rsidRDefault="00A70074" w:rsidP="00D51B7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68219680"/>
      <w:docPartObj>
        <w:docPartGallery w:val="Page Numbers (Bottom of Page)"/>
        <w:docPartUnique/>
      </w:docPartObj>
    </w:sdtPr>
    <w:sdtEndPr/>
    <w:sdtContent>
      <w:p w:rsidR="00D51B72" w:rsidRDefault="002D1BB3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562B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51B72" w:rsidRDefault="00D51B72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70074" w:rsidRDefault="00A70074" w:rsidP="00D51B72">
      <w:pPr>
        <w:spacing w:line="240" w:lineRule="auto"/>
      </w:pPr>
      <w:r>
        <w:separator/>
      </w:r>
    </w:p>
  </w:footnote>
  <w:footnote w:type="continuationSeparator" w:id="0">
    <w:p w:rsidR="00A70074" w:rsidRDefault="00A70074" w:rsidP="00D51B7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AD67AF"/>
    <w:multiLevelType w:val="multilevel"/>
    <w:tmpl w:val="FB6CF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E6F7A1B"/>
    <w:multiLevelType w:val="multilevel"/>
    <w:tmpl w:val="6B2A9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1B72"/>
    <w:rsid w:val="000168DF"/>
    <w:rsid w:val="00021A7F"/>
    <w:rsid w:val="000324F2"/>
    <w:rsid w:val="00034A29"/>
    <w:rsid w:val="00115ACA"/>
    <w:rsid w:val="00123488"/>
    <w:rsid w:val="00160AF5"/>
    <w:rsid w:val="00185207"/>
    <w:rsid w:val="001902FA"/>
    <w:rsid w:val="001C5215"/>
    <w:rsid w:val="001C7658"/>
    <w:rsid w:val="002252E1"/>
    <w:rsid w:val="00240B3A"/>
    <w:rsid w:val="0026384D"/>
    <w:rsid w:val="002642B6"/>
    <w:rsid w:val="00265A8F"/>
    <w:rsid w:val="00291CD4"/>
    <w:rsid w:val="00294D9B"/>
    <w:rsid w:val="002D1BB3"/>
    <w:rsid w:val="002D1E7E"/>
    <w:rsid w:val="00356A64"/>
    <w:rsid w:val="00362D86"/>
    <w:rsid w:val="003C26BC"/>
    <w:rsid w:val="003E787B"/>
    <w:rsid w:val="004131C5"/>
    <w:rsid w:val="00471F8A"/>
    <w:rsid w:val="004804DF"/>
    <w:rsid w:val="00533FAA"/>
    <w:rsid w:val="005C0F09"/>
    <w:rsid w:val="005D5F93"/>
    <w:rsid w:val="00697779"/>
    <w:rsid w:val="00697DCD"/>
    <w:rsid w:val="006A6869"/>
    <w:rsid w:val="00742D6B"/>
    <w:rsid w:val="007A6AB0"/>
    <w:rsid w:val="0083011C"/>
    <w:rsid w:val="009174A1"/>
    <w:rsid w:val="0092128C"/>
    <w:rsid w:val="009259B2"/>
    <w:rsid w:val="00926FB9"/>
    <w:rsid w:val="00940449"/>
    <w:rsid w:val="00A02E09"/>
    <w:rsid w:val="00A05D88"/>
    <w:rsid w:val="00A70074"/>
    <w:rsid w:val="00A74B95"/>
    <w:rsid w:val="00BB7C74"/>
    <w:rsid w:val="00BF25FB"/>
    <w:rsid w:val="00C253BF"/>
    <w:rsid w:val="00C42427"/>
    <w:rsid w:val="00C72CEF"/>
    <w:rsid w:val="00C906C3"/>
    <w:rsid w:val="00D33CF7"/>
    <w:rsid w:val="00D51B72"/>
    <w:rsid w:val="00D51FCA"/>
    <w:rsid w:val="00D86DCD"/>
    <w:rsid w:val="00DC2F8F"/>
    <w:rsid w:val="00DE4C1D"/>
    <w:rsid w:val="00F17939"/>
    <w:rsid w:val="00F262FF"/>
    <w:rsid w:val="00F56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8BE66A"/>
  <w15:docId w15:val="{729B10E9-E002-434D-B6EF-3F180E9C8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51B72"/>
    <w:pPr>
      <w:spacing w:after="0" w:line="360" w:lineRule="auto"/>
    </w:pPr>
    <w:rPr>
      <w:rFonts w:ascii="Times New Roman" w:eastAsiaTheme="minorEastAsia" w:hAnsi="Times New Roman"/>
      <w:sz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D51B72"/>
    <w:pPr>
      <w:widowControl w:val="0"/>
      <w:snapToGrid w:val="0"/>
      <w:spacing w:line="240" w:lineRule="auto"/>
    </w:pPr>
    <w:rPr>
      <w:rFonts w:eastAsia="Times New Roman" w:cs="Times New Roman"/>
      <w:szCs w:val="20"/>
      <w:lang w:val="ru-RU" w:eastAsia="ru-RU" w:bidi="ar-SA"/>
    </w:rPr>
  </w:style>
  <w:style w:type="character" w:customStyle="1" w:styleId="a4">
    <w:name w:val="Основной текст Знак"/>
    <w:basedOn w:val="a0"/>
    <w:link w:val="a3"/>
    <w:rsid w:val="00D51B7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D51B72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51B72"/>
    <w:rPr>
      <w:rFonts w:ascii="Times New Roman" w:eastAsiaTheme="minorEastAsia" w:hAnsi="Times New Roman"/>
      <w:sz w:val="24"/>
      <w:lang w:val="en-US" w:bidi="en-US"/>
    </w:rPr>
  </w:style>
  <w:style w:type="paragraph" w:styleId="a7">
    <w:name w:val="footer"/>
    <w:basedOn w:val="a"/>
    <w:link w:val="a8"/>
    <w:uiPriority w:val="99"/>
    <w:unhideWhenUsed/>
    <w:rsid w:val="00D51B72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1B72"/>
    <w:rPr>
      <w:rFonts w:ascii="Times New Roman" w:eastAsiaTheme="minorEastAsia" w:hAnsi="Times New Roman"/>
      <w:sz w:val="24"/>
      <w:lang w:val="en-US" w:bidi="en-US"/>
    </w:rPr>
  </w:style>
  <w:style w:type="character" w:styleId="a9">
    <w:name w:val="Strong"/>
    <w:basedOn w:val="a0"/>
    <w:uiPriority w:val="22"/>
    <w:qFormat/>
    <w:rsid w:val="00C42427"/>
    <w:rPr>
      <w:b/>
      <w:bCs/>
    </w:rPr>
  </w:style>
  <w:style w:type="paragraph" w:customStyle="1" w:styleId="c15">
    <w:name w:val="c15"/>
    <w:basedOn w:val="a"/>
    <w:rsid w:val="00533FAA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val="ru-RU" w:eastAsia="ru-RU" w:bidi="ar-SA"/>
    </w:rPr>
  </w:style>
  <w:style w:type="character" w:customStyle="1" w:styleId="c0">
    <w:name w:val="c0"/>
    <w:basedOn w:val="a0"/>
    <w:rsid w:val="00533FAA"/>
  </w:style>
  <w:style w:type="character" w:customStyle="1" w:styleId="c13">
    <w:name w:val="c13"/>
    <w:basedOn w:val="a0"/>
    <w:rsid w:val="00533FAA"/>
  </w:style>
  <w:style w:type="paragraph" w:styleId="aa">
    <w:name w:val="Normal (Web)"/>
    <w:basedOn w:val="a"/>
    <w:uiPriority w:val="99"/>
    <w:semiHidden/>
    <w:unhideWhenUsed/>
    <w:rsid w:val="009174A1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val="ru-RU" w:eastAsia="ru-RU" w:bidi="ar-SA"/>
    </w:rPr>
  </w:style>
  <w:style w:type="character" w:styleId="ab">
    <w:name w:val="Emphasis"/>
    <w:basedOn w:val="a0"/>
    <w:uiPriority w:val="20"/>
    <w:qFormat/>
    <w:rsid w:val="009174A1"/>
    <w:rPr>
      <w:i/>
      <w:iCs/>
    </w:rPr>
  </w:style>
  <w:style w:type="character" w:customStyle="1" w:styleId="c8">
    <w:name w:val="c8"/>
    <w:basedOn w:val="a0"/>
    <w:rsid w:val="005C0F09"/>
  </w:style>
  <w:style w:type="paragraph" w:customStyle="1" w:styleId="c19">
    <w:name w:val="c19"/>
    <w:basedOn w:val="a"/>
    <w:rsid w:val="005C0F09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val="ru-RU" w:eastAsia="ru-RU" w:bidi="ar-SA"/>
    </w:rPr>
  </w:style>
  <w:style w:type="paragraph" w:customStyle="1" w:styleId="c16">
    <w:name w:val="c16"/>
    <w:basedOn w:val="a"/>
    <w:rsid w:val="007A6AB0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503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2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4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4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1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F61DE2-DC64-404B-AB5F-C0175B53BA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565</TotalTime>
  <Pages>9</Pages>
  <Words>892</Words>
  <Characters>5088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5969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Sad61</dc:creator>
  <cp:lastModifiedBy>Ермаков Александр Сергеевич</cp:lastModifiedBy>
  <cp:revision>28</cp:revision>
  <dcterms:created xsi:type="dcterms:W3CDTF">2023-03-31T15:50:00Z</dcterms:created>
  <dcterms:modified xsi:type="dcterms:W3CDTF">2023-04-01T14:23:00Z</dcterms:modified>
</cp:coreProperties>
</file>